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9854CD" w14:textId="77777777" w:rsidR="00DF30EB" w:rsidRDefault="00DF30EB" w:rsidP="00DF30EB">
      <w:pPr>
        <w:pStyle w:val="Titre1"/>
      </w:pPr>
      <w:r>
        <w:t>Rapport d’intégration des compétences générales dans un programme d’études</w:t>
      </w:r>
    </w:p>
    <w:p w14:paraId="02FA0F33" w14:textId="77777777" w:rsidR="00DF30EB" w:rsidRDefault="00DF30EB" w:rsidP="00DF30EB">
      <w:pPr>
        <w:spacing w:before="120" w:after="120"/>
      </w:pPr>
      <w:r>
        <w:t>Le présent gabarit vise à faciliter la démonstration que les compétences générales des programmes de grade de premier cycle (Règlement des études, art. 2.11) sont intégrées à votre programme. Son usage est encouragé, mais demeure facultatif : vous pouvez présenter la même information dans un format différent. Il s’ajoute aux autres documents requis pour une demande de modification de programme, sans en remplacer aucun.</w:t>
      </w:r>
    </w:p>
    <w:p w14:paraId="4E25B905" w14:textId="77777777" w:rsidR="00DF30EB" w:rsidRDefault="00DF30EB" w:rsidP="00DF30EB">
      <w:pPr>
        <w:spacing w:before="120" w:after="120"/>
      </w:pPr>
      <w:r>
        <w:t xml:space="preserve">Pour obtenir un soutien personnalisé, vous pouvez communiquer avec vos équipes de gestion des études et de soutien pédagogique facultaires, avec le Service de soutien à l’enseignement (SSE : </w:t>
      </w:r>
      <w:hyperlink r:id="rId11" w:history="1">
        <w:r w:rsidRPr="000605FE">
          <w:rPr>
            <w:rStyle w:val="Hyperlien"/>
          </w:rPr>
          <w:t>sse@ulaval.ca</w:t>
        </w:r>
      </w:hyperlink>
      <w:r>
        <w:t xml:space="preserve">) ou avec le Bureau de la qualité des programmes (BQP : </w:t>
      </w:r>
      <w:hyperlink r:id="rId12">
        <w:r w:rsidRPr="50737AC0">
          <w:rPr>
            <w:rStyle w:val="Hyperlien"/>
          </w:rPr>
          <w:t>bqp@bqp.ulaval.ca</w:t>
        </w:r>
      </w:hyperlink>
      <w:r>
        <w:t>).</w:t>
      </w:r>
    </w:p>
    <w:p w14:paraId="1837D614" w14:textId="77777777" w:rsidR="00DF30EB" w:rsidRDefault="00DF30EB" w:rsidP="00DF30EB">
      <w:pPr>
        <w:spacing w:before="120" w:after="120"/>
      </w:pPr>
      <w:r>
        <w:t>Vous pouvez consulter le guide et la liste de vérification sur la page Web décrivant la démarche d’intégration des compétences générales.</w:t>
      </w:r>
    </w:p>
    <w:p w14:paraId="311C7EE7" w14:textId="77777777" w:rsidR="00DF30EB" w:rsidRPr="00A02656" w:rsidRDefault="00DF30EB" w:rsidP="00DF30EB">
      <w:pPr>
        <w:spacing w:before="120" w:after="120"/>
        <w:rPr>
          <w:sz w:val="20"/>
          <w:szCs w:val="21"/>
        </w:rPr>
      </w:pPr>
      <w:hyperlink r:id="rId13" w:history="1">
        <w:r w:rsidRPr="00A02656">
          <w:rPr>
            <w:rStyle w:val="Hyperlien"/>
            <w:sz w:val="20"/>
            <w:szCs w:val="21"/>
          </w:rPr>
          <w:t>https://www.enseigner.ulaval.ca/pedagogie/competences-generales-premier-cycle/demarche-integration</w:t>
        </w:r>
      </w:hyperlink>
    </w:p>
    <w:p w14:paraId="2D3D4241" w14:textId="77777777" w:rsidR="00DF30EB" w:rsidRDefault="00DF30EB" w:rsidP="00DF30EB">
      <w:pPr>
        <w:pStyle w:val="Titre2"/>
      </w:pPr>
      <w:r>
        <w:t>Profil de sortie du programme</w:t>
      </w:r>
    </w:p>
    <w:p w14:paraId="22238564" w14:textId="77777777" w:rsidR="00DF30EB" w:rsidRDefault="00DF30EB" w:rsidP="00DF30EB">
      <w:pPr>
        <w:spacing w:after="120"/>
      </w:pPr>
      <w:r>
        <w:t>Reproduisez ci-dessous le profil de sortie du programme (la version modifiée, s’il y a lieu).</w:t>
      </w:r>
    </w:p>
    <w:tbl>
      <w:tblPr>
        <w:tblStyle w:val="TableauGrille4-Accentuation1"/>
        <w:tblW w:w="5000" w:type="pct"/>
        <w:tblBorders>
          <w:top w:val="single" w:sz="4" w:space="0" w:color="EE0000"/>
          <w:left w:val="single" w:sz="4" w:space="0" w:color="EE0000"/>
          <w:bottom w:val="single" w:sz="4" w:space="0" w:color="EE0000"/>
          <w:right w:val="single" w:sz="4" w:space="0" w:color="EE0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8"/>
      </w:tblGrid>
      <w:tr w:rsidR="00DF30EB" w:rsidRPr="006662B4" w14:paraId="5567CC8E" w14:textId="77777777" w:rsidTr="004671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7C115A2" w14:textId="77777777" w:rsidR="00DF30EB" w:rsidRPr="006662B4" w:rsidRDefault="00DF30EB" w:rsidP="0046710C">
            <w:pPr>
              <w:spacing w:before="40" w:after="40"/>
              <w:rPr>
                <w:sz w:val="26"/>
                <w:szCs w:val="26"/>
              </w:rPr>
            </w:pPr>
            <w:r w:rsidRPr="006662B4">
              <w:rPr>
                <w:sz w:val="26"/>
                <w:szCs w:val="26"/>
              </w:rPr>
              <w:t>Orientation (Description générale de la personne diplômée)</w:t>
            </w:r>
          </w:p>
        </w:tc>
      </w:tr>
      <w:tr w:rsidR="00DF30EB" w14:paraId="6C3C47FE" w14:textId="77777777" w:rsidTr="00467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shd w:val="clear" w:color="auto" w:fill="E8E8E8" w:themeFill="background2"/>
            <w:vAlign w:val="center"/>
          </w:tcPr>
          <w:p w14:paraId="0A1F4239" w14:textId="77777777" w:rsidR="00DF30EB" w:rsidRPr="00E20DE8" w:rsidRDefault="00DF30EB" w:rsidP="0046710C">
            <w:pPr>
              <w:spacing w:before="40" w:after="40"/>
            </w:pPr>
          </w:p>
        </w:tc>
      </w:tr>
      <w:tr w:rsidR="00DF30EB" w:rsidRPr="006662B4" w14:paraId="00B1A3C9" w14:textId="77777777" w:rsidTr="0046710C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bottom w:val="nil"/>
            </w:tcBorders>
            <w:shd w:val="clear" w:color="auto" w:fill="E30713"/>
          </w:tcPr>
          <w:p w14:paraId="5FA2B975" w14:textId="77777777" w:rsidR="00DF30EB" w:rsidRPr="006662B4" w:rsidRDefault="00DF30EB" w:rsidP="0046710C">
            <w:pPr>
              <w:spacing w:before="40" w:after="40"/>
              <w:rPr>
                <w:sz w:val="26"/>
                <w:szCs w:val="26"/>
              </w:rPr>
            </w:pPr>
            <w:r w:rsidRPr="006662B4">
              <w:rPr>
                <w:color w:val="FFFFFF" w:themeColor="background1"/>
                <w:sz w:val="26"/>
                <w:szCs w:val="26"/>
              </w:rPr>
              <w:t>Cibles d’apprentissage du programme (objectifs ou compétences)</w:t>
            </w:r>
          </w:p>
        </w:tc>
      </w:tr>
      <w:tr w:rsidR="00DF30EB" w14:paraId="225102D2" w14:textId="77777777" w:rsidTr="00467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left w:val="none" w:sz="0" w:space="0" w:color="auto"/>
              <w:bottom w:val="single" w:sz="4" w:space="0" w:color="EE0000"/>
              <w:right w:val="none" w:sz="0" w:space="0" w:color="auto"/>
              <w:tl2br w:val="none" w:sz="0" w:space="0" w:color="auto"/>
              <w:tr2bl w:val="none" w:sz="0" w:space="0" w:color="auto"/>
            </w:tcBorders>
            <w:vAlign w:val="center"/>
          </w:tcPr>
          <w:p w14:paraId="39E5072C" w14:textId="77777777" w:rsidR="00DF30EB" w:rsidRPr="001911B6" w:rsidRDefault="00DF30EB" w:rsidP="0046710C">
            <w:pPr>
              <w:pStyle w:val="Paragraphedeliste"/>
              <w:numPr>
                <w:ilvl w:val="0"/>
                <w:numId w:val="20"/>
              </w:numPr>
              <w:spacing w:before="40" w:after="40" w:line="216" w:lineRule="auto"/>
              <w:ind w:left="448" w:hanging="357"/>
            </w:pPr>
          </w:p>
        </w:tc>
      </w:tr>
      <w:tr w:rsidR="00DF30EB" w14:paraId="4A38B902" w14:textId="77777777" w:rsidTr="0046710C">
        <w:trPr>
          <w:cantSplit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EE0000"/>
              <w:bottom w:val="single" w:sz="4" w:space="0" w:color="EE0000"/>
            </w:tcBorders>
            <w:shd w:val="clear" w:color="auto" w:fill="E8E8E8" w:themeFill="background2"/>
            <w:vAlign w:val="center"/>
          </w:tcPr>
          <w:p w14:paraId="18E5FD72" w14:textId="77777777" w:rsidR="00DF30EB" w:rsidRPr="001911B6" w:rsidRDefault="00DF30EB" w:rsidP="0046710C">
            <w:pPr>
              <w:pStyle w:val="Paragraphedeliste"/>
              <w:numPr>
                <w:ilvl w:val="0"/>
                <w:numId w:val="20"/>
              </w:numPr>
              <w:spacing w:before="40" w:after="40" w:line="216" w:lineRule="auto"/>
              <w:ind w:left="448" w:hanging="357"/>
            </w:pPr>
          </w:p>
        </w:tc>
      </w:tr>
      <w:tr w:rsidR="00DF30EB" w14:paraId="10EAD881" w14:textId="77777777" w:rsidTr="00467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EE0000"/>
              <w:left w:val="none" w:sz="0" w:space="0" w:color="auto"/>
              <w:bottom w:val="single" w:sz="4" w:space="0" w:color="EE0000"/>
              <w:right w:val="none" w:sz="0" w:space="0" w:color="auto"/>
              <w:tl2br w:val="none" w:sz="0" w:space="0" w:color="auto"/>
              <w:tr2bl w:val="none" w:sz="0" w:space="0" w:color="auto"/>
            </w:tcBorders>
            <w:vAlign w:val="center"/>
          </w:tcPr>
          <w:p w14:paraId="7D1E5D36" w14:textId="77777777" w:rsidR="00DF30EB" w:rsidRPr="001911B6" w:rsidRDefault="00DF30EB" w:rsidP="0046710C">
            <w:pPr>
              <w:pStyle w:val="Paragraphedeliste"/>
              <w:numPr>
                <w:ilvl w:val="0"/>
                <w:numId w:val="20"/>
              </w:numPr>
              <w:spacing w:before="40" w:after="40" w:line="216" w:lineRule="auto"/>
              <w:ind w:left="448" w:hanging="357"/>
            </w:pPr>
          </w:p>
        </w:tc>
      </w:tr>
      <w:tr w:rsidR="00DF30EB" w14:paraId="0C6031E6" w14:textId="77777777" w:rsidTr="0046710C">
        <w:trPr>
          <w:cantSplit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EE0000"/>
              <w:bottom w:val="single" w:sz="4" w:space="0" w:color="EE0000"/>
            </w:tcBorders>
            <w:shd w:val="clear" w:color="auto" w:fill="E8E8E8" w:themeFill="background2"/>
            <w:vAlign w:val="center"/>
          </w:tcPr>
          <w:p w14:paraId="1C809852" w14:textId="77777777" w:rsidR="00DF30EB" w:rsidRPr="001911B6" w:rsidRDefault="00DF30EB" w:rsidP="0046710C">
            <w:pPr>
              <w:pStyle w:val="Paragraphedeliste"/>
              <w:numPr>
                <w:ilvl w:val="0"/>
                <w:numId w:val="20"/>
              </w:numPr>
              <w:spacing w:before="40" w:after="40" w:line="216" w:lineRule="auto"/>
              <w:ind w:left="448" w:hanging="357"/>
            </w:pPr>
          </w:p>
        </w:tc>
      </w:tr>
      <w:tr w:rsidR="00DF30EB" w14:paraId="440CF62F" w14:textId="77777777" w:rsidTr="00467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EE0000"/>
              <w:left w:val="none" w:sz="0" w:space="0" w:color="auto"/>
              <w:bottom w:val="single" w:sz="4" w:space="0" w:color="EE0000"/>
              <w:right w:val="none" w:sz="0" w:space="0" w:color="auto"/>
              <w:tl2br w:val="none" w:sz="0" w:space="0" w:color="auto"/>
              <w:tr2bl w:val="none" w:sz="0" w:space="0" w:color="auto"/>
            </w:tcBorders>
            <w:vAlign w:val="center"/>
          </w:tcPr>
          <w:p w14:paraId="6166E931" w14:textId="77777777" w:rsidR="00DF30EB" w:rsidRPr="001911B6" w:rsidRDefault="00DF30EB" w:rsidP="0046710C">
            <w:pPr>
              <w:pStyle w:val="Paragraphedeliste"/>
              <w:numPr>
                <w:ilvl w:val="0"/>
                <w:numId w:val="20"/>
              </w:numPr>
              <w:spacing w:before="40" w:after="40" w:line="216" w:lineRule="auto"/>
              <w:ind w:left="448" w:hanging="357"/>
            </w:pPr>
          </w:p>
        </w:tc>
      </w:tr>
      <w:tr w:rsidR="00DF30EB" w14:paraId="70884B9B" w14:textId="77777777" w:rsidTr="0046710C">
        <w:trPr>
          <w:cantSplit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EE0000"/>
              <w:bottom w:val="single" w:sz="4" w:space="0" w:color="EE0000"/>
            </w:tcBorders>
            <w:shd w:val="clear" w:color="auto" w:fill="E8E8E8" w:themeFill="background2"/>
            <w:vAlign w:val="center"/>
          </w:tcPr>
          <w:p w14:paraId="404D4CCE" w14:textId="77777777" w:rsidR="00DF30EB" w:rsidRPr="001911B6" w:rsidRDefault="00DF30EB" w:rsidP="0046710C">
            <w:pPr>
              <w:pStyle w:val="Paragraphedeliste"/>
              <w:numPr>
                <w:ilvl w:val="0"/>
                <w:numId w:val="20"/>
              </w:numPr>
              <w:spacing w:before="40" w:after="40" w:line="216" w:lineRule="auto"/>
              <w:ind w:left="448" w:hanging="357"/>
            </w:pPr>
          </w:p>
        </w:tc>
      </w:tr>
      <w:tr w:rsidR="00DF30EB" w:rsidRPr="004C32D4" w14:paraId="462DB503" w14:textId="77777777" w:rsidTr="00467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EE0000"/>
              <w:left w:val="none" w:sz="0" w:space="0" w:color="auto"/>
              <w:bottom w:val="single" w:sz="4" w:space="0" w:color="EE0000"/>
              <w:right w:val="none" w:sz="0" w:space="0" w:color="auto"/>
              <w:tl2br w:val="none" w:sz="0" w:space="0" w:color="auto"/>
              <w:tr2bl w:val="none" w:sz="0" w:space="0" w:color="auto"/>
            </w:tcBorders>
            <w:vAlign w:val="center"/>
          </w:tcPr>
          <w:p w14:paraId="37C9722B" w14:textId="77777777" w:rsidR="00DF30EB" w:rsidRPr="004C32D4" w:rsidRDefault="00DF30EB" w:rsidP="0046710C">
            <w:pPr>
              <w:pStyle w:val="Paragraphedeliste"/>
              <w:numPr>
                <w:ilvl w:val="0"/>
                <w:numId w:val="20"/>
              </w:numPr>
              <w:spacing w:before="40" w:after="40" w:line="216" w:lineRule="auto"/>
              <w:ind w:left="448" w:hanging="357"/>
            </w:pPr>
          </w:p>
        </w:tc>
      </w:tr>
      <w:tr w:rsidR="00DF30EB" w:rsidRPr="004C32D4" w14:paraId="4A13A92E" w14:textId="77777777" w:rsidTr="0046710C">
        <w:trPr>
          <w:cantSplit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EE0000"/>
              <w:bottom w:val="single" w:sz="4" w:space="0" w:color="EE0000"/>
            </w:tcBorders>
            <w:shd w:val="clear" w:color="auto" w:fill="E8E8E8" w:themeFill="background2"/>
            <w:vAlign w:val="center"/>
          </w:tcPr>
          <w:p w14:paraId="62860250" w14:textId="77777777" w:rsidR="00DF30EB" w:rsidRPr="004C32D4" w:rsidRDefault="00DF30EB" w:rsidP="0046710C">
            <w:pPr>
              <w:pStyle w:val="Paragraphedeliste"/>
              <w:numPr>
                <w:ilvl w:val="0"/>
                <w:numId w:val="20"/>
              </w:numPr>
              <w:spacing w:before="40" w:after="40" w:line="216" w:lineRule="auto"/>
              <w:ind w:left="448" w:hanging="357"/>
            </w:pPr>
          </w:p>
        </w:tc>
      </w:tr>
      <w:tr w:rsidR="00DF30EB" w:rsidRPr="004C32D4" w14:paraId="21A2E1D2" w14:textId="77777777" w:rsidTr="00467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EE0000"/>
              <w:left w:val="none" w:sz="0" w:space="0" w:color="auto"/>
              <w:bottom w:val="single" w:sz="4" w:space="0" w:color="EE0000"/>
              <w:right w:val="none" w:sz="0" w:space="0" w:color="auto"/>
              <w:tl2br w:val="none" w:sz="0" w:space="0" w:color="auto"/>
              <w:tr2bl w:val="none" w:sz="0" w:space="0" w:color="auto"/>
            </w:tcBorders>
            <w:vAlign w:val="center"/>
          </w:tcPr>
          <w:p w14:paraId="6F4E15B0" w14:textId="77777777" w:rsidR="00DF30EB" w:rsidRPr="004C32D4" w:rsidRDefault="00DF30EB" w:rsidP="0046710C">
            <w:pPr>
              <w:pStyle w:val="Paragraphedeliste"/>
              <w:numPr>
                <w:ilvl w:val="0"/>
                <w:numId w:val="20"/>
              </w:numPr>
              <w:spacing w:before="40" w:after="40" w:line="216" w:lineRule="auto"/>
              <w:ind w:left="448" w:hanging="357"/>
            </w:pPr>
          </w:p>
        </w:tc>
      </w:tr>
      <w:tr w:rsidR="00DF30EB" w:rsidRPr="004C32D4" w14:paraId="158DFFB7" w14:textId="77777777" w:rsidTr="0046710C">
        <w:trPr>
          <w:cantSplit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EE0000"/>
              <w:bottom w:val="single" w:sz="4" w:space="0" w:color="EE0000"/>
            </w:tcBorders>
            <w:shd w:val="clear" w:color="auto" w:fill="E8E8E8" w:themeFill="background2"/>
            <w:vAlign w:val="center"/>
          </w:tcPr>
          <w:p w14:paraId="00BE09E3" w14:textId="77777777" w:rsidR="00DF30EB" w:rsidRPr="004C32D4" w:rsidRDefault="00DF30EB" w:rsidP="0046710C">
            <w:pPr>
              <w:pStyle w:val="Paragraphedeliste"/>
              <w:numPr>
                <w:ilvl w:val="0"/>
                <w:numId w:val="20"/>
              </w:numPr>
              <w:spacing w:before="40" w:after="40" w:line="216" w:lineRule="auto"/>
              <w:ind w:left="448" w:hanging="357"/>
            </w:pPr>
          </w:p>
        </w:tc>
      </w:tr>
      <w:tr w:rsidR="00DF30EB" w:rsidRPr="004C32D4" w14:paraId="730A6C8D" w14:textId="77777777" w:rsidTr="00467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EE0000"/>
              <w:left w:val="none" w:sz="0" w:space="0" w:color="auto"/>
              <w:bottom w:val="single" w:sz="4" w:space="0" w:color="EE0000"/>
              <w:right w:val="none" w:sz="0" w:space="0" w:color="auto"/>
              <w:tl2br w:val="none" w:sz="0" w:space="0" w:color="auto"/>
              <w:tr2bl w:val="none" w:sz="0" w:space="0" w:color="auto"/>
            </w:tcBorders>
            <w:vAlign w:val="center"/>
          </w:tcPr>
          <w:p w14:paraId="0397D671" w14:textId="77777777" w:rsidR="00DF30EB" w:rsidRPr="004C32D4" w:rsidRDefault="00DF30EB" w:rsidP="0046710C">
            <w:pPr>
              <w:pStyle w:val="Paragraphedeliste"/>
              <w:numPr>
                <w:ilvl w:val="0"/>
                <w:numId w:val="20"/>
              </w:numPr>
              <w:spacing w:before="40" w:after="40" w:line="216" w:lineRule="auto"/>
              <w:ind w:left="448" w:hanging="357"/>
            </w:pPr>
          </w:p>
        </w:tc>
      </w:tr>
      <w:tr w:rsidR="00DF30EB" w:rsidRPr="004C32D4" w14:paraId="1D1C6549" w14:textId="77777777" w:rsidTr="0046710C">
        <w:trPr>
          <w:cantSplit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EE0000"/>
              <w:bottom w:val="single" w:sz="4" w:space="0" w:color="EE0000"/>
            </w:tcBorders>
            <w:shd w:val="clear" w:color="auto" w:fill="E8E8E8" w:themeFill="background2"/>
            <w:vAlign w:val="center"/>
          </w:tcPr>
          <w:p w14:paraId="71F347F5" w14:textId="77777777" w:rsidR="00DF30EB" w:rsidRPr="004C32D4" w:rsidRDefault="00DF30EB" w:rsidP="0046710C">
            <w:pPr>
              <w:pStyle w:val="Paragraphedeliste"/>
              <w:numPr>
                <w:ilvl w:val="0"/>
                <w:numId w:val="20"/>
              </w:numPr>
              <w:spacing w:before="40" w:after="40" w:line="216" w:lineRule="auto"/>
              <w:ind w:left="448" w:hanging="357"/>
            </w:pPr>
          </w:p>
        </w:tc>
      </w:tr>
    </w:tbl>
    <w:p w14:paraId="06967570" w14:textId="77777777" w:rsidR="003F022E" w:rsidRPr="003F022E" w:rsidRDefault="003F022E" w:rsidP="003F022E">
      <w:pPr>
        <w:sectPr w:rsidR="003F022E" w:rsidRPr="003F022E" w:rsidSect="00920A45">
          <w:headerReference w:type="default" r:id="rId14"/>
          <w:footerReference w:type="default" r:id="rId15"/>
          <w:pgSz w:w="12242" w:h="15842"/>
          <w:pgMar w:top="1134" w:right="1247" w:bottom="1134" w:left="1247" w:header="709" w:footer="709" w:gutter="0"/>
          <w:cols w:space="708"/>
          <w:docGrid w:linePitch="360"/>
        </w:sectPr>
      </w:pPr>
    </w:p>
    <w:p w14:paraId="5776D4DF" w14:textId="6A8812CB" w:rsidR="00AE3AE6" w:rsidRDefault="00AE3AE6" w:rsidP="00AE3AE6">
      <w:pPr>
        <w:pStyle w:val="Titre2"/>
      </w:pPr>
      <w:r w:rsidRPr="00AE3AE6">
        <w:lastRenderedPageBreak/>
        <w:t>Démonstration de l’intégration des compétences générales dans le programme d’études</w:t>
      </w:r>
    </w:p>
    <w:p w14:paraId="5B1A01B2" w14:textId="77777777" w:rsidR="000A3B3D" w:rsidRDefault="008E69EA" w:rsidP="000A3B3D">
      <w:pPr>
        <w:tabs>
          <w:tab w:val="left" w:pos="5425"/>
        </w:tabs>
        <w:sectPr w:rsidR="000A3B3D" w:rsidSect="00DC3693">
          <w:headerReference w:type="default" r:id="rId16"/>
          <w:pgSz w:w="20163" w:h="12242" w:orient="landscape"/>
          <w:pgMar w:top="1247" w:right="1134" w:bottom="1247" w:left="1134" w:header="709" w:footer="709" w:gutter="0"/>
          <w:cols w:space="708"/>
          <w:docGrid w:linePitch="360"/>
        </w:sectPr>
      </w:pPr>
      <w:r>
        <w:t>Pour chaque compétence générale</w:t>
      </w:r>
      <w:r w:rsidR="00DC3693">
        <w:t> :</w:t>
      </w:r>
      <w:r w:rsidR="000A3B3D">
        <w:tab/>
      </w:r>
    </w:p>
    <w:p w14:paraId="30088800" w14:textId="4D8EBB5C" w:rsidR="002B3367" w:rsidRDefault="003F022E" w:rsidP="002B3367">
      <w:pPr>
        <w:pStyle w:val="Paragraphedeliste"/>
        <w:numPr>
          <w:ilvl w:val="0"/>
          <w:numId w:val="19"/>
        </w:numPr>
      </w:pPr>
      <w:r>
        <w:t xml:space="preserve">Transposez dans </w:t>
      </w:r>
      <w:r w:rsidR="00553983">
        <w:t xml:space="preserve">la colonne </w:t>
      </w:r>
      <w:r w:rsidR="00F94B68">
        <w:t>2</w:t>
      </w:r>
      <w:r w:rsidR="00553983">
        <w:t xml:space="preserve"> du tableau suivant </w:t>
      </w:r>
      <w:r w:rsidR="00995C24">
        <w:t xml:space="preserve">le ou les </w:t>
      </w:r>
      <w:r>
        <w:t>énoncé</w:t>
      </w:r>
      <w:r w:rsidR="00995C24">
        <w:t>s</w:t>
      </w:r>
      <w:r>
        <w:t xml:space="preserve"> du profil de sortie qui correspondent à la compétence de la colonne</w:t>
      </w:r>
      <w:r w:rsidR="00553983">
        <w:t xml:space="preserve"> </w:t>
      </w:r>
      <w:r w:rsidR="00F94B68">
        <w:t>1</w:t>
      </w:r>
      <w:r>
        <w:t xml:space="preserve">. Ces énoncés </w:t>
      </w:r>
      <w:r w:rsidR="00A9010E">
        <w:t xml:space="preserve">devraient être </w:t>
      </w:r>
      <w:r>
        <w:t>des cibles d’apprentissage</w:t>
      </w:r>
      <w:r w:rsidR="00A9010E">
        <w:t xml:space="preserve"> (objectifs ou compétences de programme)</w:t>
      </w:r>
      <w:r>
        <w:t>, mais exceptionnellement</w:t>
      </w:r>
      <w:r w:rsidR="00A9010E">
        <w:t>,</w:t>
      </w:r>
      <w:r>
        <w:t xml:space="preserve"> il peut s’agir d’extraits de la description générale de la personne diplômée.</w:t>
      </w:r>
    </w:p>
    <w:p w14:paraId="6A6F16FD" w14:textId="15B73212" w:rsidR="003F022E" w:rsidRDefault="003F022E" w:rsidP="002B3367">
      <w:pPr>
        <w:pStyle w:val="Paragraphedeliste"/>
        <w:numPr>
          <w:ilvl w:val="0"/>
          <w:numId w:val="19"/>
        </w:numPr>
      </w:pPr>
      <w:r>
        <w:t xml:space="preserve">Si la correspondance </w:t>
      </w:r>
      <w:r w:rsidR="00692CCD">
        <w:t>entre l’énoncé</w:t>
      </w:r>
      <w:r w:rsidR="00D23FC4">
        <w:t xml:space="preserve"> du profil de sortie</w:t>
      </w:r>
      <w:r w:rsidR="00692CCD">
        <w:t xml:space="preserve"> et la compétence </w:t>
      </w:r>
      <w:r>
        <w:t xml:space="preserve">n’est pas </w:t>
      </w:r>
      <w:r w:rsidR="00625B80">
        <w:t xml:space="preserve">évidente </w:t>
      </w:r>
      <w:r w:rsidR="00692CCD">
        <w:t>à leur simple lecture</w:t>
      </w:r>
      <w:r>
        <w:t xml:space="preserve">, expliquez </w:t>
      </w:r>
      <w:r w:rsidR="002B3367">
        <w:t xml:space="preserve">le lien que vous faites entre les deux </w:t>
      </w:r>
      <w:r>
        <w:t xml:space="preserve">dans la colonne </w:t>
      </w:r>
      <w:r w:rsidR="00F94B68">
        <w:t>3</w:t>
      </w:r>
      <w:r>
        <w:t>.</w:t>
      </w:r>
    </w:p>
    <w:p w14:paraId="78FAC070" w14:textId="36E3F9C0" w:rsidR="003F022E" w:rsidRDefault="003F022E" w:rsidP="003F022E">
      <w:pPr>
        <w:pStyle w:val="Paragraphedeliste"/>
        <w:numPr>
          <w:ilvl w:val="0"/>
          <w:numId w:val="19"/>
        </w:numPr>
      </w:pPr>
      <w:r>
        <w:t>Dans la colonne</w:t>
      </w:r>
      <w:r w:rsidR="00F94B68">
        <w:t xml:space="preserve"> 4</w:t>
      </w:r>
      <w:r>
        <w:t xml:space="preserve">, </w:t>
      </w:r>
      <w:r w:rsidR="00D77633" w:rsidRPr="00C46420">
        <w:rPr>
          <w:i/>
          <w:iCs/>
        </w:rPr>
        <w:t>s</w:t>
      </w:r>
      <w:r w:rsidR="00A9010E">
        <w:rPr>
          <w:i/>
          <w:iCs/>
        </w:rPr>
        <w:t>i</w:t>
      </w:r>
      <w:r w:rsidR="00D77633" w:rsidRPr="00C46420">
        <w:rPr>
          <w:i/>
          <w:iCs/>
        </w:rPr>
        <w:t xml:space="preserve"> vous le jugez nécessaire pour </w:t>
      </w:r>
      <w:r w:rsidR="00C46420" w:rsidRPr="00C46420">
        <w:rPr>
          <w:i/>
          <w:iCs/>
        </w:rPr>
        <w:t>que l’on comprenne bien votre démonstration</w:t>
      </w:r>
      <w:r w:rsidR="00D77633">
        <w:t xml:space="preserve">, </w:t>
      </w:r>
      <w:r>
        <w:t xml:space="preserve">expliquez </w:t>
      </w:r>
      <w:r w:rsidR="005C5388">
        <w:t xml:space="preserve">sommairement – en vue d’ensemble – comment </w:t>
      </w:r>
      <w:r>
        <w:t xml:space="preserve">la </w:t>
      </w:r>
      <w:r w:rsidR="00EB6166">
        <w:t xml:space="preserve">compétence </w:t>
      </w:r>
      <w:r w:rsidR="00DA4051">
        <w:t xml:space="preserve">générale se développe au sein </w:t>
      </w:r>
      <w:r w:rsidR="005C5388">
        <w:t>du</w:t>
      </w:r>
      <w:r w:rsidR="00DA4051">
        <w:t xml:space="preserve"> programme</w:t>
      </w:r>
      <w:r>
        <w:t>.</w:t>
      </w:r>
    </w:p>
    <w:p w14:paraId="243DF293" w14:textId="53A77955" w:rsidR="003F022E" w:rsidRDefault="003F022E" w:rsidP="003F022E">
      <w:pPr>
        <w:pStyle w:val="Paragraphedeliste"/>
        <w:numPr>
          <w:ilvl w:val="0"/>
          <w:numId w:val="19"/>
        </w:numPr>
      </w:pPr>
      <w:r>
        <w:t>Dans la colonne</w:t>
      </w:r>
      <w:r w:rsidR="00F94B68">
        <w:t xml:space="preserve"> 5</w:t>
      </w:r>
      <w:r>
        <w:t>, i</w:t>
      </w:r>
      <w:r w:rsidRPr="007C42CD">
        <w:t xml:space="preserve">ndiquez les </w:t>
      </w:r>
      <w:r w:rsidR="00C46420">
        <w:t xml:space="preserve">principales </w:t>
      </w:r>
      <w:r w:rsidRPr="007C42CD">
        <w:t xml:space="preserve">activités créditées du programme qui </w:t>
      </w:r>
      <w:r>
        <w:t>contribuent</w:t>
      </w:r>
      <w:r w:rsidRPr="007C42CD">
        <w:t xml:space="preserve"> à son développement et expliquez brièvement </w:t>
      </w:r>
      <w:r w:rsidR="00F87636">
        <w:t xml:space="preserve">les </w:t>
      </w:r>
      <w:r w:rsidR="002125DE">
        <w:t xml:space="preserve">principaux </w:t>
      </w:r>
      <w:r w:rsidR="00F87636">
        <w:t>moyens pédagogiques mis en œuvre</w:t>
      </w:r>
      <w:r w:rsidR="00A4673C">
        <w:t xml:space="preserve"> </w:t>
      </w:r>
      <w:r w:rsidR="00A4673C">
        <w:t>expressément</w:t>
      </w:r>
      <w:r w:rsidR="00A4673C">
        <w:t xml:space="preserve"> pour ce développement</w:t>
      </w:r>
      <w:r w:rsidRPr="007C42CD">
        <w:t>.</w:t>
      </w:r>
    </w:p>
    <w:p w14:paraId="0FBFE6F4" w14:textId="21CE1ED4" w:rsidR="003F022E" w:rsidRDefault="003F022E" w:rsidP="006423C5">
      <w:pPr>
        <w:pStyle w:val="Paragraphedeliste"/>
        <w:numPr>
          <w:ilvl w:val="0"/>
          <w:numId w:val="19"/>
        </w:numPr>
        <w:spacing w:after="40"/>
        <w:sectPr w:rsidR="003F022E" w:rsidSect="00F94B68">
          <w:type w:val="continuous"/>
          <w:pgSz w:w="20163" w:h="12242" w:orient="landscape"/>
          <w:pgMar w:top="1247" w:right="1134" w:bottom="1247" w:left="1134" w:header="709" w:footer="709" w:gutter="0"/>
          <w:cols w:num="2" w:space="307"/>
          <w:docGrid w:linePitch="360"/>
        </w:sectPr>
      </w:pPr>
      <w:r>
        <w:t>Dans la colonne</w:t>
      </w:r>
      <w:r w:rsidR="00F94B68">
        <w:t xml:space="preserve"> 6</w:t>
      </w:r>
      <w:r w:rsidR="0036691B">
        <w:t xml:space="preserve"> </w:t>
      </w:r>
      <w:r w:rsidR="00683F9A">
        <w:t>spécifiez</w:t>
      </w:r>
      <w:r w:rsidR="00683F9A">
        <w:t xml:space="preserve"> </w:t>
      </w:r>
      <w:r w:rsidR="0036691B">
        <w:t xml:space="preserve">comment </w:t>
      </w:r>
      <w:r w:rsidR="00683F9A">
        <w:t>la compétence sera évaluée</w:t>
      </w:r>
      <w:r w:rsidR="0036691B">
        <w:t xml:space="preserve"> de façon sommative dans les activités de formation iden</w:t>
      </w:r>
      <w:r w:rsidR="00A9010E">
        <w:t>tifiées</w:t>
      </w:r>
      <w:r w:rsidR="006423C5">
        <w:t>.</w:t>
      </w:r>
    </w:p>
    <w:tbl>
      <w:tblPr>
        <w:tblStyle w:val="TableauGrille4-Accentuation1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8"/>
        <w:gridCol w:w="2969"/>
        <w:gridCol w:w="2977"/>
        <w:gridCol w:w="16"/>
        <w:gridCol w:w="2960"/>
        <w:gridCol w:w="21"/>
        <w:gridCol w:w="2956"/>
        <w:gridCol w:w="25"/>
        <w:gridCol w:w="2981"/>
      </w:tblGrid>
      <w:tr w:rsidR="006423C5" w14:paraId="68B220A1" w14:textId="77777777" w:rsidTr="644DD7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0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30713"/>
          </w:tcPr>
          <w:p w14:paraId="6EB772BE" w14:textId="77777777" w:rsidR="006423C5" w:rsidRPr="006423C5" w:rsidRDefault="006423C5" w:rsidP="006423C5">
            <w:pPr>
              <w:spacing w:after="40"/>
              <w:ind w:firstLine="11"/>
              <w:jc w:val="center"/>
              <w:rPr>
                <w:rFonts w:ascii="Arial Unicode MS" w:eastAsia="Arial Unicode MS" w:hAnsi="Arial Unicode MS" w:cs="Arial Unicode MS"/>
                <w:b w:val="0"/>
                <w:bCs w:val="0"/>
                <w:sz w:val="32"/>
                <w:szCs w:val="36"/>
              </w:rPr>
            </w:pPr>
            <w:proofErr w:type="gramStart"/>
            <w:r w:rsidRPr="006423C5">
              <w:rPr>
                <w:rFonts w:ascii="Arial Unicode MS" w:eastAsia="Arial Unicode MS" w:hAnsi="Arial Unicode MS" w:cs="Arial Unicode MS"/>
                <w:sz w:val="40"/>
                <w:szCs w:val="44"/>
              </w:rPr>
              <w:t>➊</w:t>
            </w:r>
            <w:proofErr w:type="gramEnd"/>
          </w:p>
          <w:p w14:paraId="58B62063" w14:textId="0EB9C901" w:rsidR="006423C5" w:rsidRPr="00ED6404" w:rsidRDefault="006423C5" w:rsidP="006423C5">
            <w:pPr>
              <w:spacing w:after="40"/>
              <w:ind w:left="319" w:hanging="319"/>
              <w:jc w:val="center"/>
              <w:rPr>
                <w:rFonts w:ascii="Overpass Light" w:hAnsi="Overpass Light"/>
                <w:i/>
                <w:color w:val="000000" w:themeColor="text1"/>
                <w:sz w:val="20"/>
                <w:szCs w:val="20"/>
              </w:rPr>
            </w:pPr>
            <w:r w:rsidRPr="00296604">
              <w:t>Compétences</w:t>
            </w:r>
            <w:r>
              <w:t xml:space="preserve"> </w:t>
            </w:r>
            <w:r w:rsidRPr="00296604">
              <w:t>générales</w:t>
            </w:r>
          </w:p>
        </w:tc>
        <w:tc>
          <w:tcPr>
            <w:tcW w:w="296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30713"/>
          </w:tcPr>
          <w:p w14:paraId="2EF50C3C" w14:textId="77777777" w:rsidR="006423C5" w:rsidRDefault="006423C5" w:rsidP="006423C5">
            <w:pPr>
              <w:spacing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Unicode MS" w:eastAsia="Arial Unicode MS" w:hAnsi="Arial Unicode MS" w:cs="Arial Unicode MS"/>
                <w:b w:val="0"/>
                <w:bCs w:val="0"/>
                <w:sz w:val="40"/>
                <w:szCs w:val="40"/>
              </w:rPr>
            </w:pPr>
            <w:proofErr w:type="gramStart"/>
            <w:r w:rsidRPr="00043840">
              <w:rPr>
                <w:rFonts w:ascii="Arial Unicode MS" w:eastAsia="Arial Unicode MS" w:hAnsi="Arial Unicode MS" w:cs="Arial Unicode MS"/>
                <w:sz w:val="40"/>
                <w:szCs w:val="40"/>
              </w:rPr>
              <w:t>➋</w:t>
            </w:r>
            <w:proofErr w:type="gramEnd"/>
          </w:p>
          <w:p w14:paraId="09E31BAA" w14:textId="77777777" w:rsidR="006423C5" w:rsidRDefault="006423C5" w:rsidP="006423C5">
            <w:pPr>
              <w:spacing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296604">
              <w:t>Énoncés du profil de sortie</w:t>
            </w:r>
          </w:p>
          <w:p w14:paraId="5E056BE7" w14:textId="0DA76ED5" w:rsidR="006423C5" w:rsidRPr="00F43A24" w:rsidRDefault="006423C5" w:rsidP="006423C5">
            <w:pPr>
              <w:spacing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CD4424">
              <w:rPr>
                <w:b w:val="0"/>
                <w:bCs w:val="0"/>
                <w:sz w:val="20"/>
                <w:szCs w:val="21"/>
              </w:rPr>
              <w:t>(</w:t>
            </w:r>
            <w:proofErr w:type="gramStart"/>
            <w:r w:rsidRPr="00CD4424">
              <w:rPr>
                <w:b w:val="0"/>
                <w:bCs w:val="0"/>
                <w:sz w:val="20"/>
                <w:szCs w:val="21"/>
              </w:rPr>
              <w:t>cibles</w:t>
            </w:r>
            <w:proofErr w:type="gramEnd"/>
            <w:r w:rsidRPr="00CD4424">
              <w:rPr>
                <w:b w:val="0"/>
                <w:bCs w:val="0"/>
                <w:sz w:val="20"/>
                <w:szCs w:val="21"/>
              </w:rPr>
              <w:t xml:space="preserve"> d’apprentissage ou </w:t>
            </w:r>
            <w:r w:rsidR="00F2783C">
              <w:rPr>
                <w:b w:val="0"/>
                <w:bCs w:val="0"/>
                <w:sz w:val="20"/>
                <w:szCs w:val="21"/>
              </w:rPr>
              <w:t>– </w:t>
            </w:r>
            <w:r w:rsidR="00885CE9">
              <w:rPr>
                <w:b w:val="0"/>
                <w:bCs w:val="0"/>
                <w:sz w:val="20"/>
                <w:szCs w:val="21"/>
              </w:rPr>
              <w:t>exceptionnellement</w:t>
            </w:r>
            <w:r w:rsidR="00F2783C">
              <w:rPr>
                <w:b w:val="0"/>
                <w:bCs w:val="0"/>
                <w:sz w:val="20"/>
                <w:szCs w:val="21"/>
              </w:rPr>
              <w:t> –</w:t>
            </w:r>
            <w:r w:rsidR="00885CE9">
              <w:rPr>
                <w:b w:val="0"/>
                <w:bCs w:val="0"/>
                <w:sz w:val="20"/>
                <w:szCs w:val="21"/>
              </w:rPr>
              <w:t xml:space="preserve"> </w:t>
            </w:r>
            <w:r w:rsidRPr="00CD4424">
              <w:rPr>
                <w:b w:val="0"/>
                <w:bCs w:val="0"/>
                <w:sz w:val="20"/>
                <w:szCs w:val="21"/>
              </w:rPr>
              <w:t>extraits de la description de la personne diplômée)</w:t>
            </w:r>
          </w:p>
        </w:tc>
        <w:tc>
          <w:tcPr>
            <w:tcW w:w="299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30713"/>
          </w:tcPr>
          <w:p w14:paraId="5338BB22" w14:textId="77777777" w:rsidR="006423C5" w:rsidRDefault="006423C5" w:rsidP="006423C5">
            <w:pPr>
              <w:spacing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Unicode MS" w:eastAsia="Arial Unicode MS" w:hAnsi="Arial Unicode MS" w:cs="Arial Unicode MS"/>
                <w:b w:val="0"/>
                <w:bCs w:val="0"/>
                <w:sz w:val="40"/>
                <w:szCs w:val="40"/>
              </w:rPr>
            </w:pPr>
            <w:proofErr w:type="gramStart"/>
            <w:r w:rsidRPr="00043840">
              <w:rPr>
                <w:rFonts w:ascii="Arial Unicode MS" w:eastAsia="Arial Unicode MS" w:hAnsi="Arial Unicode MS" w:cs="Arial Unicode MS"/>
                <w:sz w:val="40"/>
                <w:szCs w:val="40"/>
              </w:rPr>
              <w:t>➌</w:t>
            </w:r>
            <w:proofErr w:type="gramEnd"/>
          </w:p>
          <w:p w14:paraId="11095304" w14:textId="7017D7EE" w:rsidR="006423C5" w:rsidRPr="00F43A24" w:rsidRDefault="006423C5" w:rsidP="006423C5">
            <w:pPr>
              <w:spacing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296604">
              <w:t>Explications des correspondances</w:t>
            </w:r>
            <w:r>
              <w:t xml:space="preserve"> </w:t>
            </w:r>
            <w:r w:rsidRPr="00296604">
              <w:t>avec les énoncés du profil de sortie</w:t>
            </w:r>
            <w:r>
              <w:rPr>
                <w:b w:val="0"/>
                <w:bCs w:val="0"/>
                <w:sz w:val="20"/>
                <w:szCs w:val="21"/>
              </w:rPr>
              <w:br/>
            </w:r>
            <w:r w:rsidRPr="00A238AD">
              <w:rPr>
                <w:b w:val="0"/>
                <w:bCs w:val="0"/>
                <w:sz w:val="20"/>
                <w:szCs w:val="21"/>
              </w:rPr>
              <w:t>(s’il y a lieu</w:t>
            </w:r>
            <w:r>
              <w:rPr>
                <w:b w:val="0"/>
                <w:bCs w:val="0"/>
                <w:sz w:val="20"/>
                <w:szCs w:val="21"/>
              </w:rPr>
              <w:t>)</w:t>
            </w:r>
          </w:p>
        </w:tc>
        <w:tc>
          <w:tcPr>
            <w:tcW w:w="298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30713"/>
          </w:tcPr>
          <w:p w14:paraId="3DC9144A" w14:textId="77777777" w:rsidR="006423C5" w:rsidRDefault="006423C5" w:rsidP="006423C5">
            <w:pPr>
              <w:spacing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Unicode MS" w:eastAsia="Arial Unicode MS" w:hAnsi="Arial Unicode MS" w:cs="Arial Unicode MS"/>
                <w:b w:val="0"/>
                <w:bCs w:val="0"/>
                <w:sz w:val="40"/>
                <w:szCs w:val="40"/>
              </w:rPr>
            </w:pPr>
            <w:proofErr w:type="gramStart"/>
            <w:r w:rsidRPr="00043840">
              <w:rPr>
                <w:rFonts w:ascii="Arial Unicode MS" w:eastAsia="Arial Unicode MS" w:hAnsi="Arial Unicode MS" w:cs="Arial Unicode MS"/>
                <w:sz w:val="40"/>
                <w:szCs w:val="40"/>
              </w:rPr>
              <w:t>➍</w:t>
            </w:r>
            <w:proofErr w:type="gramEnd"/>
          </w:p>
          <w:p w14:paraId="2DC2689E" w14:textId="7532E831" w:rsidR="006423C5" w:rsidRPr="00F43A24" w:rsidRDefault="006423C5" w:rsidP="006423C5">
            <w:pPr>
              <w:spacing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296604">
              <w:t>Explication sommaire de comment la compétence se développe dans le programme</w:t>
            </w:r>
            <w:r w:rsidR="00210BF2" w:rsidRPr="00210BF2">
              <w:rPr>
                <w:b w:val="0"/>
                <w:bCs w:val="0"/>
                <w:sz w:val="20"/>
                <w:szCs w:val="21"/>
              </w:rPr>
              <w:t xml:space="preserve"> (s’il y a lieu)</w:t>
            </w:r>
          </w:p>
        </w:tc>
        <w:tc>
          <w:tcPr>
            <w:tcW w:w="298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30713"/>
          </w:tcPr>
          <w:p w14:paraId="4F4EB05A" w14:textId="77777777" w:rsidR="006423C5" w:rsidRDefault="006423C5" w:rsidP="006423C5">
            <w:pPr>
              <w:spacing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Unicode MS" w:eastAsia="Arial Unicode MS" w:hAnsi="Arial Unicode MS" w:cs="Arial Unicode MS"/>
                <w:b w:val="0"/>
                <w:bCs w:val="0"/>
                <w:sz w:val="40"/>
                <w:szCs w:val="40"/>
              </w:rPr>
            </w:pPr>
            <w:proofErr w:type="gramStart"/>
            <w:r w:rsidRPr="00043840">
              <w:rPr>
                <w:rFonts w:ascii="Arial Unicode MS" w:eastAsia="Arial Unicode MS" w:hAnsi="Arial Unicode MS" w:cs="Arial Unicode MS"/>
                <w:sz w:val="40"/>
                <w:szCs w:val="40"/>
              </w:rPr>
              <w:t>➎</w:t>
            </w:r>
            <w:proofErr w:type="gramEnd"/>
          </w:p>
          <w:p w14:paraId="163436AA" w14:textId="18D052AD" w:rsidR="006423C5" w:rsidRPr="00F43A24" w:rsidRDefault="006423C5" w:rsidP="006423C5">
            <w:pPr>
              <w:spacing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296604">
              <w:t xml:space="preserve">Activités de formation </w:t>
            </w:r>
            <w:r>
              <w:t xml:space="preserve">obligatoires </w:t>
            </w:r>
            <w:r w:rsidRPr="00296604">
              <w:t xml:space="preserve">contributives </w:t>
            </w:r>
            <w:r>
              <w:t xml:space="preserve">à la compétence </w:t>
            </w:r>
            <w:r w:rsidRPr="00296604">
              <w:t>et contribution respective</w:t>
            </w:r>
            <w:r>
              <w:t xml:space="preserve"> </w:t>
            </w:r>
            <w:r>
              <w:rPr>
                <w:rStyle w:val="Appelnotedebasdep"/>
              </w:rPr>
              <w:footnoteReference w:id="2"/>
            </w:r>
          </w:p>
        </w:tc>
        <w:tc>
          <w:tcPr>
            <w:tcW w:w="29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30713"/>
          </w:tcPr>
          <w:p w14:paraId="54CE34AE" w14:textId="77777777" w:rsidR="006423C5" w:rsidRDefault="006423C5" w:rsidP="006423C5">
            <w:pPr>
              <w:spacing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Unicode MS" w:eastAsia="Arial Unicode MS" w:hAnsi="Arial Unicode MS" w:cs="Arial Unicode MS"/>
                <w:b w:val="0"/>
                <w:bCs w:val="0"/>
                <w:sz w:val="40"/>
                <w:szCs w:val="40"/>
              </w:rPr>
            </w:pPr>
            <w:proofErr w:type="gramStart"/>
            <w:r w:rsidRPr="00043840">
              <w:rPr>
                <w:rFonts w:ascii="Arial Unicode MS" w:eastAsia="Arial Unicode MS" w:hAnsi="Arial Unicode MS" w:cs="Arial Unicode MS"/>
                <w:sz w:val="40"/>
                <w:szCs w:val="40"/>
              </w:rPr>
              <w:t>➏</w:t>
            </w:r>
            <w:proofErr w:type="gramEnd"/>
          </w:p>
          <w:p w14:paraId="6C21D340" w14:textId="356A9FD1" w:rsidR="006423C5" w:rsidRPr="00F43A24" w:rsidRDefault="00683F9A" w:rsidP="006423C5">
            <w:pPr>
              <w:spacing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>
              <w:t>É</w:t>
            </w:r>
            <w:r w:rsidR="006423C5">
              <w:t>valuation de la compétence</w:t>
            </w:r>
          </w:p>
        </w:tc>
      </w:tr>
      <w:tr w:rsidR="00032913" w14:paraId="52B761E7" w14:textId="5F9DC3E9" w:rsidTr="0003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0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3C2C4"/>
          </w:tcPr>
          <w:p w14:paraId="1BBEF9F1" w14:textId="61E07220" w:rsidR="00032913" w:rsidRPr="00ED6404" w:rsidRDefault="00032913" w:rsidP="00A238AD">
            <w:pPr>
              <w:spacing w:before="40" w:after="40"/>
              <w:ind w:left="319" w:hanging="319"/>
              <w:rPr>
                <w:rFonts w:ascii="Overpass Light" w:hAnsi="Overpass Light"/>
                <w:b w:val="0"/>
                <w:bCs w:val="0"/>
                <w:i/>
                <w:iCs/>
                <w:color w:val="000000" w:themeColor="text1"/>
                <w:sz w:val="20"/>
                <w:szCs w:val="20"/>
              </w:rPr>
            </w:pPr>
            <w:r w:rsidRPr="00ED6404">
              <w:rPr>
                <w:rFonts w:ascii="Overpass Light" w:hAnsi="Overpass Light"/>
                <w:b w:val="0"/>
                <w:bCs w:val="0"/>
                <w:i/>
                <w:color w:val="000000" w:themeColor="text1"/>
                <w:sz w:val="20"/>
                <w:szCs w:val="20"/>
              </w:rPr>
              <w:t>a)</w:t>
            </w:r>
            <w:r w:rsidRPr="00ED6404">
              <w:rPr>
                <w:rFonts w:ascii="Overpass Light" w:hAnsi="Overpass Light"/>
                <w:b w:val="0"/>
                <w:bCs w:val="0"/>
                <w:i/>
                <w:color w:val="000000" w:themeColor="text1"/>
                <w:sz w:val="20"/>
                <w:szCs w:val="20"/>
              </w:rPr>
              <w:tab/>
              <w:t>démontrer une compréhension approfondie</w:t>
            </w:r>
            <w:r>
              <w:rPr>
                <w:rFonts w:ascii="Overpass Light" w:hAnsi="Overpass Light"/>
                <w:b w:val="0"/>
                <w:bCs w:val="0"/>
                <w:i/>
                <w:color w:val="000000" w:themeColor="text1"/>
                <w:sz w:val="20"/>
                <w:szCs w:val="20"/>
              </w:rPr>
              <w:t>…</w:t>
            </w:r>
          </w:p>
        </w:tc>
        <w:tc>
          <w:tcPr>
            <w:tcW w:w="14905" w:type="dxa"/>
            <w:gridSpan w:val="8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271B795" w14:textId="69C634F7" w:rsidR="00032913" w:rsidRPr="00F43A24" w:rsidRDefault="00331927" w:rsidP="000329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644DD79C">
              <w:rPr>
                <w:i/>
                <w:iCs/>
                <w:color w:val="000000" w:themeColor="text1"/>
                <w:sz w:val="20"/>
                <w:szCs w:val="20"/>
              </w:rPr>
              <w:t>Pas nécessaire pour la compétence a)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>. Elle est réputée intégrée pour tous les programmes d’études.</w:t>
            </w:r>
          </w:p>
        </w:tc>
      </w:tr>
      <w:tr w:rsidR="00D85B06" w14:paraId="73AAA774" w14:textId="2FDBA110" w:rsidTr="644DD79C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single" w:sz="4" w:space="0" w:color="FFFFFF" w:themeColor="background1"/>
            </w:tcBorders>
            <w:shd w:val="clear" w:color="auto" w:fill="FFF7F7"/>
          </w:tcPr>
          <w:p w14:paraId="00C70B05" w14:textId="6D4373C3" w:rsidR="00721CD3" w:rsidRPr="00ED6404" w:rsidRDefault="00721CD3" w:rsidP="00A238AD">
            <w:pPr>
              <w:spacing w:before="40" w:after="40"/>
              <w:ind w:left="319" w:hanging="319"/>
              <w:rPr>
                <w:rFonts w:ascii="Overpass Light" w:hAnsi="Overpass Light"/>
                <w:b w:val="0"/>
                <w:bCs w:val="0"/>
                <w:i/>
                <w:iCs/>
                <w:sz w:val="20"/>
                <w:szCs w:val="20"/>
              </w:rPr>
            </w:pPr>
            <w:r w:rsidRPr="00ED6404">
              <w:rPr>
                <w:rFonts w:ascii="Overpass Light" w:hAnsi="Overpass Light"/>
                <w:b w:val="0"/>
                <w:bCs w:val="0"/>
                <w:i/>
                <w:iCs/>
                <w:sz w:val="20"/>
                <w:szCs w:val="20"/>
              </w:rPr>
              <w:t>b)</w:t>
            </w:r>
            <w:r w:rsidRPr="00ED6404">
              <w:rPr>
                <w:rFonts w:ascii="Overpass Light" w:hAnsi="Overpass Light"/>
                <w:b w:val="0"/>
                <w:bCs w:val="0"/>
                <w:i/>
                <w:iCs/>
                <w:sz w:val="20"/>
                <w:szCs w:val="20"/>
              </w:rPr>
              <w:tab/>
              <w:t>utiliser des approches et des instruments de base de la recherche documentaire</w:t>
            </w:r>
          </w:p>
        </w:tc>
        <w:tc>
          <w:tcPr>
            <w:tcW w:w="2977" w:type="dxa"/>
            <w:gridSpan w:val="2"/>
            <w:tcBorders>
              <w:top w:val="single" w:sz="4" w:space="0" w:color="FFFFFF" w:themeColor="background1"/>
            </w:tcBorders>
            <w:shd w:val="clear" w:color="auto" w:fill="F2F2F2" w:themeFill="background1" w:themeFillShade="F2"/>
          </w:tcPr>
          <w:p w14:paraId="6EFE6939" w14:textId="22A4E167" w:rsidR="00721CD3" w:rsidRPr="00F43A24" w:rsidRDefault="00721CD3" w:rsidP="009F7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FFFFFF" w:themeColor="background1"/>
            </w:tcBorders>
            <w:shd w:val="clear" w:color="auto" w:fill="F2F2F2" w:themeFill="background1" w:themeFillShade="F2"/>
          </w:tcPr>
          <w:p w14:paraId="3117A892" w14:textId="02FC430C" w:rsidR="00721CD3" w:rsidRPr="00F43A24" w:rsidRDefault="00721CD3" w:rsidP="009F7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FFFFFF" w:themeColor="background1"/>
            </w:tcBorders>
            <w:shd w:val="clear" w:color="auto" w:fill="F2F2F2" w:themeFill="background1" w:themeFillShade="F2"/>
          </w:tcPr>
          <w:p w14:paraId="6E258629" w14:textId="77777777" w:rsidR="00721CD3" w:rsidRPr="00F43A24" w:rsidRDefault="00721CD3" w:rsidP="009F7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FFFFFF" w:themeColor="background1"/>
            </w:tcBorders>
            <w:shd w:val="clear" w:color="auto" w:fill="F2F2F2" w:themeFill="background1" w:themeFillShade="F2"/>
          </w:tcPr>
          <w:p w14:paraId="3098C443" w14:textId="77777777" w:rsidR="00721CD3" w:rsidRPr="00F43A24" w:rsidRDefault="00721CD3" w:rsidP="009F7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FFFFFF" w:themeColor="background1"/>
            </w:tcBorders>
            <w:shd w:val="clear" w:color="auto" w:fill="F2F2F2" w:themeFill="background1" w:themeFillShade="F2"/>
          </w:tcPr>
          <w:p w14:paraId="17BE9E4F" w14:textId="77777777" w:rsidR="00721CD3" w:rsidRPr="00F43A24" w:rsidRDefault="00721CD3" w:rsidP="009F7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D85B06" w14:paraId="38CD3660" w14:textId="6A3380BD" w:rsidTr="644DD7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3C2C4"/>
          </w:tcPr>
          <w:p w14:paraId="2DD4E635" w14:textId="5D3EFEA0" w:rsidR="00721CD3" w:rsidRPr="00ED6404" w:rsidRDefault="00721CD3" w:rsidP="00A238AD">
            <w:pPr>
              <w:spacing w:before="40" w:after="40"/>
              <w:ind w:left="319" w:hanging="319"/>
              <w:rPr>
                <w:rFonts w:ascii="Overpass Light" w:hAnsi="Overpass Light"/>
                <w:b w:val="0"/>
                <w:bCs w:val="0"/>
                <w:i/>
                <w:iCs/>
                <w:sz w:val="20"/>
                <w:szCs w:val="20"/>
              </w:rPr>
            </w:pPr>
            <w:r w:rsidRPr="00ED6404">
              <w:rPr>
                <w:rFonts w:ascii="Overpass Light" w:hAnsi="Overpass Light"/>
                <w:b w:val="0"/>
                <w:bCs w:val="0"/>
                <w:i/>
                <w:iCs/>
                <w:sz w:val="20"/>
                <w:szCs w:val="20"/>
              </w:rPr>
              <w:lastRenderedPageBreak/>
              <w:t>c)</w:t>
            </w:r>
            <w:r w:rsidRPr="00ED6404">
              <w:rPr>
                <w:rFonts w:ascii="Overpass Light" w:hAnsi="Overpass Light"/>
                <w:b w:val="0"/>
                <w:bCs w:val="0"/>
                <w:i/>
                <w:iCs/>
                <w:sz w:val="20"/>
                <w:szCs w:val="20"/>
              </w:rPr>
              <w:tab/>
              <w:t>analyser un problème ou une situation en vue de proposer une solution ou une perspective pertinente, selon une démarche de recherche propre au domaine du savoir</w:t>
            </w:r>
          </w:p>
        </w:tc>
        <w:tc>
          <w:tcPr>
            <w:tcW w:w="2977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</w:tcPr>
          <w:p w14:paraId="5B905D70" w14:textId="3A1942AB" w:rsidR="00721CD3" w:rsidRPr="00F43A24" w:rsidRDefault="00721CD3" w:rsidP="009F7B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</w:tcPr>
          <w:p w14:paraId="4C5D77E4" w14:textId="704FA27B" w:rsidR="00721CD3" w:rsidRPr="00F43A24" w:rsidRDefault="00721CD3" w:rsidP="009F7B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</w:tcPr>
          <w:p w14:paraId="748D723F" w14:textId="77777777" w:rsidR="00721CD3" w:rsidRPr="00F43A24" w:rsidRDefault="00721CD3" w:rsidP="009F7B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</w:tcPr>
          <w:p w14:paraId="7164D70A" w14:textId="77777777" w:rsidR="00721CD3" w:rsidRPr="00F43A24" w:rsidRDefault="00721CD3" w:rsidP="009F7B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006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</w:tcPr>
          <w:p w14:paraId="54DECB98" w14:textId="77777777" w:rsidR="00721CD3" w:rsidRPr="00F43A24" w:rsidRDefault="00721CD3" w:rsidP="009F7B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D85B06" w14:paraId="1D7C40F8" w14:textId="7B809E3F" w:rsidTr="644DD79C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FFF7F7"/>
          </w:tcPr>
          <w:p w14:paraId="39726F80" w14:textId="165E2D8B" w:rsidR="00721CD3" w:rsidRPr="00ED6404" w:rsidRDefault="00721CD3" w:rsidP="00A238AD">
            <w:pPr>
              <w:spacing w:before="40" w:after="40"/>
              <w:ind w:left="319" w:hanging="319"/>
              <w:rPr>
                <w:rFonts w:ascii="Overpass Light" w:hAnsi="Overpass Light"/>
                <w:b w:val="0"/>
                <w:bCs w:val="0"/>
                <w:i/>
                <w:iCs/>
                <w:sz w:val="20"/>
                <w:szCs w:val="20"/>
              </w:rPr>
            </w:pPr>
            <w:r w:rsidRPr="00ED6404">
              <w:rPr>
                <w:rFonts w:ascii="Overpass Light" w:hAnsi="Overpass Light"/>
                <w:b w:val="0"/>
                <w:bCs w:val="0"/>
                <w:i/>
                <w:iCs/>
                <w:sz w:val="20"/>
                <w:szCs w:val="20"/>
              </w:rPr>
              <w:t>d)</w:t>
            </w:r>
            <w:r w:rsidRPr="00ED6404">
              <w:rPr>
                <w:rFonts w:ascii="Overpass Light" w:hAnsi="Overpass Light"/>
                <w:b w:val="0"/>
                <w:bCs w:val="0"/>
                <w:i/>
                <w:iCs/>
                <w:sz w:val="20"/>
                <w:szCs w:val="20"/>
              </w:rPr>
              <w:tab/>
              <w:t>formuler une opinion éclairée sur des questions relatives à son domaine, avec précision et logique, en s’exprimant clairement en français, oralement et par écrit</w:t>
            </w:r>
          </w:p>
        </w:tc>
        <w:tc>
          <w:tcPr>
            <w:tcW w:w="2977" w:type="dxa"/>
            <w:gridSpan w:val="2"/>
            <w:shd w:val="clear" w:color="auto" w:fill="F2F2F2" w:themeFill="background1" w:themeFillShade="F2"/>
          </w:tcPr>
          <w:p w14:paraId="762C4DED" w14:textId="5EF7FF34" w:rsidR="00721CD3" w:rsidRPr="00F43A24" w:rsidRDefault="00721CD3" w:rsidP="009F7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2F2F2" w:themeFill="background1" w:themeFillShade="F2"/>
          </w:tcPr>
          <w:p w14:paraId="1CB66CE5" w14:textId="2E07092E" w:rsidR="00721CD3" w:rsidRPr="00F43A24" w:rsidRDefault="00721CD3" w:rsidP="009F7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shd w:val="clear" w:color="auto" w:fill="F2F2F2" w:themeFill="background1" w:themeFillShade="F2"/>
          </w:tcPr>
          <w:p w14:paraId="69D6B9A4" w14:textId="77777777" w:rsidR="00721CD3" w:rsidRPr="00F43A24" w:rsidRDefault="00721CD3" w:rsidP="009F7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shd w:val="clear" w:color="auto" w:fill="F2F2F2" w:themeFill="background1" w:themeFillShade="F2"/>
          </w:tcPr>
          <w:p w14:paraId="6D9CB7EB" w14:textId="77777777" w:rsidR="00721CD3" w:rsidRPr="00F43A24" w:rsidRDefault="00721CD3" w:rsidP="009F7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006" w:type="dxa"/>
            <w:gridSpan w:val="2"/>
            <w:shd w:val="clear" w:color="auto" w:fill="F2F2F2" w:themeFill="background1" w:themeFillShade="F2"/>
          </w:tcPr>
          <w:p w14:paraId="1043DC56" w14:textId="77777777" w:rsidR="00721CD3" w:rsidRPr="00F43A24" w:rsidRDefault="00721CD3" w:rsidP="009F7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D85B06" w14:paraId="6722B989" w14:textId="58A3BF22" w:rsidTr="644DD7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3C2C4"/>
          </w:tcPr>
          <w:p w14:paraId="4C4ED942" w14:textId="1A90170F" w:rsidR="00721CD3" w:rsidRPr="00ED6404" w:rsidRDefault="00721CD3" w:rsidP="00A238AD">
            <w:pPr>
              <w:spacing w:before="40" w:after="40"/>
              <w:ind w:left="319" w:hanging="319"/>
              <w:rPr>
                <w:rFonts w:ascii="Overpass Light" w:hAnsi="Overpass Light"/>
                <w:b w:val="0"/>
                <w:bCs w:val="0"/>
                <w:i/>
                <w:iCs/>
                <w:sz w:val="20"/>
                <w:szCs w:val="20"/>
              </w:rPr>
            </w:pPr>
            <w:r w:rsidRPr="00ED6404">
              <w:rPr>
                <w:rFonts w:ascii="Overpass Light" w:hAnsi="Overpass Light"/>
                <w:b w:val="0"/>
                <w:bCs w:val="0"/>
                <w:i/>
                <w:iCs/>
                <w:sz w:val="20"/>
                <w:szCs w:val="20"/>
              </w:rPr>
              <w:t>e)</w:t>
            </w:r>
            <w:r w:rsidRPr="00ED6404">
              <w:rPr>
                <w:rFonts w:ascii="Overpass Light" w:hAnsi="Overpass Light"/>
                <w:b w:val="0"/>
                <w:bCs w:val="0"/>
                <w:i/>
                <w:iCs/>
                <w:sz w:val="20"/>
                <w:szCs w:val="20"/>
              </w:rPr>
              <w:tab/>
              <w:t>enrichir ses savoirs, méthodes et pratiques en y intégrant des éclairages d’autres disciplines ainsi que des dimensions interculturelles et internationales</w:t>
            </w:r>
          </w:p>
        </w:tc>
        <w:tc>
          <w:tcPr>
            <w:tcW w:w="2977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</w:tcPr>
          <w:p w14:paraId="07F19CB6" w14:textId="77777777" w:rsidR="00721CD3" w:rsidRPr="00F43A24" w:rsidRDefault="00721CD3" w:rsidP="009F7B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</w:tcPr>
          <w:p w14:paraId="5B159C86" w14:textId="77777777" w:rsidR="00721CD3" w:rsidRPr="00F43A24" w:rsidRDefault="00721CD3" w:rsidP="009F7B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</w:tcPr>
          <w:p w14:paraId="0A05D1D9" w14:textId="77777777" w:rsidR="00721CD3" w:rsidRPr="00F43A24" w:rsidRDefault="00721CD3" w:rsidP="009F7B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</w:tcPr>
          <w:p w14:paraId="1C50387E" w14:textId="77777777" w:rsidR="00721CD3" w:rsidRPr="00F43A24" w:rsidRDefault="00721CD3" w:rsidP="009F7B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006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</w:tcPr>
          <w:p w14:paraId="1CE85D83" w14:textId="77777777" w:rsidR="00721CD3" w:rsidRPr="00F43A24" w:rsidRDefault="00721CD3" w:rsidP="009F7B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ED1AFC" w14:paraId="3A995224" w14:textId="5ABEF410" w:rsidTr="644DD79C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7F7"/>
          </w:tcPr>
          <w:p w14:paraId="052130F9" w14:textId="5B6D2A2D" w:rsidR="00721CD3" w:rsidRPr="00ED6404" w:rsidRDefault="00721CD3" w:rsidP="00A238AD">
            <w:pPr>
              <w:spacing w:before="40" w:after="40"/>
              <w:ind w:left="319" w:hanging="319"/>
              <w:rPr>
                <w:rFonts w:ascii="Overpass Light" w:hAnsi="Overpass Light"/>
                <w:b w:val="0"/>
                <w:bCs w:val="0"/>
                <w:i/>
                <w:iCs/>
                <w:sz w:val="20"/>
                <w:szCs w:val="20"/>
              </w:rPr>
            </w:pPr>
            <w:r w:rsidRPr="00ED6404">
              <w:rPr>
                <w:rFonts w:ascii="Overpass Light" w:hAnsi="Overpass Light"/>
                <w:b w:val="0"/>
                <w:bCs w:val="0"/>
                <w:i/>
                <w:iCs/>
                <w:sz w:val="20"/>
                <w:szCs w:val="20"/>
              </w:rPr>
              <w:t>f)</w:t>
            </w:r>
            <w:r w:rsidRPr="00ED6404">
              <w:rPr>
                <w:rFonts w:ascii="Overpass Light" w:hAnsi="Overpass Light"/>
                <w:b w:val="0"/>
                <w:bCs w:val="0"/>
                <w:i/>
                <w:iCs/>
                <w:sz w:val="20"/>
                <w:szCs w:val="20"/>
              </w:rPr>
              <w:tab/>
              <w:t>exploiter le numérique de façon critique</w:t>
            </w:r>
          </w:p>
        </w:tc>
        <w:tc>
          <w:tcPr>
            <w:tcW w:w="2977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65607B0D" w14:textId="77777777" w:rsidR="00721CD3" w:rsidRPr="00F43A24" w:rsidRDefault="00721CD3" w:rsidP="009F7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415D7D36" w14:textId="77777777" w:rsidR="00721CD3" w:rsidRPr="00F43A24" w:rsidRDefault="00721CD3" w:rsidP="009F7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56FCEBA8" w14:textId="77777777" w:rsidR="00721CD3" w:rsidRPr="00F43A24" w:rsidRDefault="00721CD3" w:rsidP="009F7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3FE96B31" w14:textId="77777777" w:rsidR="00721CD3" w:rsidRPr="00F43A24" w:rsidRDefault="00721CD3" w:rsidP="009F7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6AA5F4A8" w14:textId="77777777" w:rsidR="00721CD3" w:rsidRPr="00F43A24" w:rsidRDefault="00721CD3" w:rsidP="009F7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D85B06" w14:paraId="372BF49C" w14:textId="689543E3" w:rsidTr="644DD7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3C2C4"/>
          </w:tcPr>
          <w:p w14:paraId="16E0787F" w14:textId="42E6C9E1" w:rsidR="00721CD3" w:rsidRPr="00ED6404" w:rsidRDefault="00721CD3" w:rsidP="00A238AD">
            <w:pPr>
              <w:spacing w:before="40" w:after="40"/>
              <w:ind w:left="319" w:hanging="319"/>
              <w:rPr>
                <w:rFonts w:ascii="Overpass Light" w:hAnsi="Overpass Light"/>
                <w:b w:val="0"/>
                <w:bCs w:val="0"/>
                <w:i/>
                <w:iCs/>
                <w:sz w:val="20"/>
                <w:szCs w:val="20"/>
              </w:rPr>
            </w:pPr>
            <w:r w:rsidRPr="00ED6404">
              <w:rPr>
                <w:rFonts w:ascii="Overpass Light" w:hAnsi="Overpass Light"/>
                <w:b w:val="0"/>
                <w:bCs w:val="0"/>
                <w:i/>
                <w:iCs/>
                <w:sz w:val="20"/>
                <w:szCs w:val="20"/>
              </w:rPr>
              <w:t>g)</w:t>
            </w:r>
            <w:r w:rsidRPr="00ED6404">
              <w:rPr>
                <w:rFonts w:ascii="Overpass Light" w:hAnsi="Overpass Light"/>
                <w:b w:val="0"/>
                <w:bCs w:val="0"/>
                <w:i/>
                <w:iCs/>
                <w:sz w:val="20"/>
                <w:szCs w:val="20"/>
              </w:rPr>
              <w:tab/>
              <w:t>interagir et collaborer dans des contextes variés en faisant preuve d’ouverture</w:t>
            </w:r>
          </w:p>
        </w:tc>
        <w:tc>
          <w:tcPr>
            <w:tcW w:w="2977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</w:tcPr>
          <w:p w14:paraId="3C7B4B12" w14:textId="77777777" w:rsidR="00721CD3" w:rsidRPr="00F43A24" w:rsidRDefault="00721CD3" w:rsidP="009F7B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</w:tcPr>
          <w:p w14:paraId="60FBCE73" w14:textId="77777777" w:rsidR="00721CD3" w:rsidRPr="00F43A24" w:rsidRDefault="00721CD3" w:rsidP="009F7B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</w:tcPr>
          <w:p w14:paraId="1FD8EDF5" w14:textId="77777777" w:rsidR="00721CD3" w:rsidRPr="00F43A24" w:rsidRDefault="00721CD3" w:rsidP="009F7B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</w:tcPr>
          <w:p w14:paraId="602D96CF" w14:textId="77777777" w:rsidR="00721CD3" w:rsidRPr="00F43A24" w:rsidRDefault="00721CD3" w:rsidP="009F7B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006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</w:tcPr>
          <w:p w14:paraId="415A53E0" w14:textId="77777777" w:rsidR="00721CD3" w:rsidRPr="00F43A24" w:rsidRDefault="00721CD3" w:rsidP="009F7B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ED1AFC" w14:paraId="7D91AEF4" w14:textId="6F7F08DA" w:rsidTr="644DD79C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7F7"/>
          </w:tcPr>
          <w:p w14:paraId="0D19698C" w14:textId="3ABB4C8C" w:rsidR="00721CD3" w:rsidRPr="00ED6404" w:rsidRDefault="00721CD3" w:rsidP="00A238AD">
            <w:pPr>
              <w:spacing w:before="40" w:after="40"/>
              <w:ind w:left="319" w:hanging="319"/>
              <w:rPr>
                <w:rFonts w:ascii="Overpass Light" w:hAnsi="Overpass Light"/>
                <w:b w:val="0"/>
                <w:bCs w:val="0"/>
                <w:i/>
                <w:iCs/>
                <w:sz w:val="20"/>
                <w:szCs w:val="20"/>
              </w:rPr>
            </w:pPr>
            <w:r w:rsidRPr="00ED6404">
              <w:rPr>
                <w:rFonts w:ascii="Overpass Light" w:hAnsi="Overpass Light"/>
                <w:b w:val="0"/>
                <w:bCs w:val="0"/>
                <w:i/>
                <w:iCs/>
                <w:sz w:val="20"/>
                <w:szCs w:val="20"/>
              </w:rPr>
              <w:lastRenderedPageBreak/>
              <w:t>h)</w:t>
            </w:r>
            <w:r w:rsidRPr="00ED6404">
              <w:rPr>
                <w:rFonts w:ascii="Overpass Light" w:hAnsi="Overpass Light"/>
                <w:b w:val="0"/>
                <w:bCs w:val="0"/>
                <w:i/>
                <w:iCs/>
                <w:sz w:val="20"/>
                <w:szCs w:val="20"/>
              </w:rPr>
              <w:tab/>
              <w:t>adopter une posture éthique et responsable dans son action en prenant en considération des enjeux sociétaux et environnementaux</w:t>
            </w:r>
          </w:p>
        </w:tc>
        <w:tc>
          <w:tcPr>
            <w:tcW w:w="2977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22F2CA0C" w14:textId="77777777" w:rsidR="00721CD3" w:rsidRPr="00F43A24" w:rsidRDefault="00721CD3" w:rsidP="009F7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573DEBF3" w14:textId="77777777" w:rsidR="00721CD3" w:rsidRPr="00F43A24" w:rsidRDefault="00721CD3" w:rsidP="009F7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585C3051" w14:textId="77777777" w:rsidR="00721CD3" w:rsidRPr="00F43A24" w:rsidRDefault="00721CD3" w:rsidP="009F7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63B66FBC" w14:textId="77777777" w:rsidR="00721CD3" w:rsidRPr="00F43A24" w:rsidRDefault="00721CD3" w:rsidP="009F7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778373ED" w14:textId="77777777" w:rsidR="00721CD3" w:rsidRPr="00F43A24" w:rsidRDefault="00721CD3" w:rsidP="009F7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D85B06" w14:paraId="76D1E21E" w14:textId="410E8131" w:rsidTr="644DD7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single" w:sz="4" w:space="0" w:color="FFFFFF" w:themeColor="background1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3C2C4"/>
          </w:tcPr>
          <w:p w14:paraId="21326A16" w14:textId="1B84EDED" w:rsidR="00721CD3" w:rsidRPr="00ED6404" w:rsidRDefault="00721CD3" w:rsidP="00A238AD">
            <w:pPr>
              <w:spacing w:before="40" w:after="40"/>
              <w:ind w:left="319" w:hanging="319"/>
              <w:rPr>
                <w:rFonts w:ascii="Overpass Light" w:hAnsi="Overpass Light"/>
                <w:b w:val="0"/>
                <w:bCs w:val="0"/>
                <w:i/>
                <w:iCs/>
                <w:sz w:val="20"/>
                <w:szCs w:val="20"/>
              </w:rPr>
            </w:pPr>
            <w:r w:rsidRPr="00ED6404">
              <w:rPr>
                <w:rFonts w:ascii="Overpass Light" w:hAnsi="Overpass Light"/>
                <w:b w:val="0"/>
                <w:bCs w:val="0"/>
                <w:i/>
                <w:iCs/>
                <w:sz w:val="20"/>
                <w:szCs w:val="20"/>
              </w:rPr>
              <w:t>i)</w:t>
            </w:r>
            <w:r w:rsidRPr="00ED6404">
              <w:rPr>
                <w:rFonts w:ascii="Overpass Light" w:hAnsi="Overpass Light"/>
                <w:b w:val="0"/>
                <w:bCs w:val="0"/>
                <w:i/>
                <w:iCs/>
                <w:sz w:val="20"/>
                <w:szCs w:val="20"/>
              </w:rPr>
              <w:tab/>
              <w:t>démontrer une capacité d’adaptation dans une optique d’apprenante ou d’apprenant à vie</w:t>
            </w:r>
          </w:p>
        </w:tc>
        <w:tc>
          <w:tcPr>
            <w:tcW w:w="2977" w:type="dxa"/>
            <w:gridSpan w:val="2"/>
            <w:tcBorders>
              <w:top w:val="single" w:sz="4" w:space="0" w:color="FFFFFF" w:themeColor="background1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</w:tcPr>
          <w:p w14:paraId="261C9A1F" w14:textId="77777777" w:rsidR="00721CD3" w:rsidRPr="00F43A24" w:rsidRDefault="00721CD3" w:rsidP="009F7B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FFFFFF" w:themeColor="background1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</w:tcPr>
          <w:p w14:paraId="32515FB8" w14:textId="77777777" w:rsidR="00721CD3" w:rsidRPr="00F43A24" w:rsidRDefault="00721CD3" w:rsidP="009F7B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FFFFFF" w:themeColor="background1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</w:tcPr>
          <w:p w14:paraId="7375A263" w14:textId="77777777" w:rsidR="00721CD3" w:rsidRPr="00F43A24" w:rsidRDefault="00721CD3" w:rsidP="009F7B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FFFFFF" w:themeColor="background1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</w:tcPr>
          <w:p w14:paraId="02E3ACE0" w14:textId="77777777" w:rsidR="00721CD3" w:rsidRPr="00F43A24" w:rsidRDefault="00721CD3" w:rsidP="009F7B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FFFFFF" w:themeColor="background1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</w:tcPr>
          <w:p w14:paraId="647F1216" w14:textId="77777777" w:rsidR="00721CD3" w:rsidRPr="00F43A24" w:rsidRDefault="00721CD3" w:rsidP="009F7B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20ABC200" w14:textId="60E8D48C" w:rsidR="00AE3AE6" w:rsidRDefault="00AE3AE6" w:rsidP="00133940">
      <w:pPr>
        <w:rPr>
          <w:rFonts w:eastAsiaTheme="majorEastAsia" w:cstheme="majorBidi"/>
          <w:b/>
          <w:color w:val="E30513"/>
          <w:sz w:val="32"/>
          <w:szCs w:val="32"/>
        </w:rPr>
      </w:pPr>
    </w:p>
    <w:sectPr w:rsidR="00AE3AE6" w:rsidSect="000A3B3D">
      <w:type w:val="continuous"/>
      <w:pgSz w:w="20163" w:h="12242" w:orient="landscape"/>
      <w:pgMar w:top="1247" w:right="1134" w:bottom="124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C843FF" w14:textId="77777777" w:rsidR="00144E60" w:rsidRDefault="00144E60" w:rsidP="00A37EB9">
      <w:r>
        <w:separator/>
      </w:r>
    </w:p>
  </w:endnote>
  <w:endnote w:type="continuationSeparator" w:id="0">
    <w:p w14:paraId="2EBBF715" w14:textId="77777777" w:rsidR="00144E60" w:rsidRDefault="00144E60" w:rsidP="00A37EB9">
      <w:r>
        <w:continuationSeparator/>
      </w:r>
    </w:p>
  </w:endnote>
  <w:endnote w:type="continuationNotice" w:id="1">
    <w:p w14:paraId="0EE3A8D7" w14:textId="77777777" w:rsidR="00144E60" w:rsidRDefault="00144E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verpass">
    <w:altName w:val="Calibri"/>
    <w:panose1 w:val="00000000000000000000"/>
    <w:charset w:val="00"/>
    <w:family w:val="auto"/>
    <w:pitch w:val="variable"/>
    <w:sig w:usb0="00000003" w:usb1="00000020" w:usb2="00000000" w:usb3="00000000" w:csb0="00000197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Corps CS)">
    <w:altName w:val="Times New Roman"/>
    <w:panose1 w:val="020B0604020202020204"/>
    <w:charset w:val="00"/>
    <w:family w:val="roman"/>
    <w:pitch w:val="default"/>
  </w:font>
  <w:font w:name="Overpass Light">
    <w:panose1 w:val="00000000000000000000"/>
    <w:charset w:val="00"/>
    <w:family w:val="auto"/>
    <w:pitch w:val="variable"/>
    <w:sig w:usb0="00000007" w:usb1="00000020" w:usb2="00000000" w:usb3="00000000" w:csb0="000001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750586" w14:textId="62D51E56" w:rsidR="00FA4675" w:rsidRDefault="00FA4675">
    <w:pPr>
      <w:pStyle w:val="Pieddepage"/>
    </w:pPr>
    <w:r>
      <w:rPr>
        <w:noProof/>
      </w:rPr>
      <w:drawing>
        <wp:anchor distT="0" distB="0" distL="114300" distR="114300" simplePos="0" relativeHeight="251658241" behindDoc="1" locked="0" layoutInCell="1" allowOverlap="1" wp14:anchorId="24F9A5EE" wp14:editId="1115F38A">
          <wp:simplePos x="0" y="0"/>
          <wp:positionH relativeFrom="column">
            <wp:posOffset>-938530</wp:posOffset>
          </wp:positionH>
          <wp:positionV relativeFrom="paragraph">
            <wp:posOffset>-169545</wp:posOffset>
          </wp:positionV>
          <wp:extent cx="7985616" cy="839470"/>
          <wp:effectExtent l="0" t="0" r="3175" b="0"/>
          <wp:wrapNone/>
          <wp:docPr id="43490645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6461234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224" b="8224"/>
                  <a:stretch>
                    <a:fillRect/>
                  </a:stretch>
                </pic:blipFill>
                <pic:spPr bwMode="auto">
                  <a:xfrm>
                    <a:off x="0" y="0"/>
                    <a:ext cx="7985616" cy="8394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DD23A5F" w14:textId="77777777" w:rsidR="00144E60" w:rsidRDefault="00144E60" w:rsidP="00A37EB9">
      <w:r>
        <w:separator/>
      </w:r>
    </w:p>
  </w:footnote>
  <w:footnote w:type="continuationSeparator" w:id="0">
    <w:p w14:paraId="47C47F2D" w14:textId="77777777" w:rsidR="00144E60" w:rsidRDefault="00144E60" w:rsidP="00A37EB9">
      <w:r>
        <w:continuationSeparator/>
      </w:r>
    </w:p>
  </w:footnote>
  <w:footnote w:type="continuationNotice" w:id="1">
    <w:p w14:paraId="087BF334" w14:textId="77777777" w:rsidR="00144E60" w:rsidRDefault="00144E60"/>
  </w:footnote>
  <w:footnote w:id="2">
    <w:p w14:paraId="0B00727E" w14:textId="52381584" w:rsidR="006423C5" w:rsidRPr="00774DCE" w:rsidRDefault="006423C5" w:rsidP="006423C5">
      <w:pPr>
        <w:pStyle w:val="Notedebasdepage"/>
        <w:rPr>
          <w:i/>
          <w:iCs/>
          <w:sz w:val="18"/>
          <w:szCs w:val="18"/>
        </w:rPr>
      </w:pPr>
      <w:r w:rsidRPr="00774DCE">
        <w:rPr>
          <w:rStyle w:val="Appelnotedebasdep"/>
          <w:i/>
          <w:iCs/>
          <w:sz w:val="18"/>
          <w:szCs w:val="18"/>
        </w:rPr>
        <w:footnoteRef/>
      </w:r>
      <w:r w:rsidRPr="00774DCE">
        <w:rPr>
          <w:i/>
          <w:iCs/>
          <w:sz w:val="18"/>
          <w:szCs w:val="18"/>
        </w:rPr>
        <w:t xml:space="preserve"> </w:t>
      </w:r>
      <w:r w:rsidR="00772C7B" w:rsidRPr="00774DCE">
        <w:rPr>
          <w:i/>
          <w:iCs/>
          <w:sz w:val="18"/>
          <w:szCs w:val="18"/>
        </w:rPr>
        <w:t xml:space="preserve">Les compétences générales doivent être développées dans </w:t>
      </w:r>
      <w:r w:rsidR="00772C7B">
        <w:rPr>
          <w:i/>
          <w:iCs/>
          <w:sz w:val="18"/>
          <w:szCs w:val="18"/>
        </w:rPr>
        <w:t>d</w:t>
      </w:r>
      <w:r w:rsidR="00772C7B" w:rsidRPr="00774DCE">
        <w:rPr>
          <w:i/>
          <w:iCs/>
          <w:sz w:val="18"/>
          <w:szCs w:val="18"/>
        </w:rPr>
        <w:t>es activités obligatoires du programme</w:t>
      </w:r>
      <w:r w:rsidR="00DE3514">
        <w:rPr>
          <w:i/>
          <w:iCs/>
          <w:sz w:val="18"/>
          <w:szCs w:val="18"/>
        </w:rPr>
        <w:t>.</w:t>
      </w:r>
      <w:r w:rsidR="00772C7B" w:rsidRPr="00774DCE">
        <w:rPr>
          <w:i/>
          <w:iCs/>
          <w:sz w:val="18"/>
          <w:szCs w:val="18"/>
        </w:rPr>
        <w:t xml:space="preserve"> </w:t>
      </w:r>
      <w:r w:rsidR="00DE3514">
        <w:rPr>
          <w:i/>
          <w:iCs/>
          <w:sz w:val="18"/>
          <w:szCs w:val="18"/>
        </w:rPr>
        <w:t>E</w:t>
      </w:r>
      <w:r w:rsidR="00772C7B" w:rsidRPr="00774DCE">
        <w:rPr>
          <w:i/>
          <w:iCs/>
          <w:sz w:val="18"/>
          <w:szCs w:val="18"/>
        </w:rPr>
        <w:t>xceptionnellement</w:t>
      </w:r>
      <w:r w:rsidR="00DE3514">
        <w:rPr>
          <w:i/>
          <w:iCs/>
          <w:sz w:val="18"/>
          <w:szCs w:val="18"/>
        </w:rPr>
        <w:t xml:space="preserve">, certaines compétences pourraient </w:t>
      </w:r>
      <w:r w:rsidR="006E00D5">
        <w:rPr>
          <w:i/>
          <w:iCs/>
          <w:sz w:val="18"/>
          <w:szCs w:val="18"/>
        </w:rPr>
        <w:t xml:space="preserve">se développer </w:t>
      </w:r>
      <w:r w:rsidR="00772C7B" w:rsidRPr="00774DCE">
        <w:rPr>
          <w:i/>
          <w:iCs/>
          <w:sz w:val="18"/>
          <w:szCs w:val="18"/>
        </w:rPr>
        <w:t xml:space="preserve">dans des activités à option dont les règles assurent que </w:t>
      </w:r>
      <w:r w:rsidR="0098166C">
        <w:rPr>
          <w:i/>
          <w:iCs/>
          <w:sz w:val="18"/>
          <w:szCs w:val="18"/>
        </w:rPr>
        <w:t xml:space="preserve">tous les choix possibles mènent </w:t>
      </w:r>
      <w:r w:rsidR="007538BD">
        <w:rPr>
          <w:i/>
          <w:iCs/>
          <w:sz w:val="18"/>
          <w:szCs w:val="18"/>
        </w:rPr>
        <w:t>à leur</w:t>
      </w:r>
      <w:r w:rsidR="0098166C">
        <w:rPr>
          <w:i/>
          <w:iCs/>
          <w:sz w:val="18"/>
          <w:szCs w:val="18"/>
        </w:rPr>
        <w:t xml:space="preserve"> développement de la compétence</w:t>
      </w:r>
      <w:r w:rsidR="00772C7B" w:rsidRPr="00774DCE">
        <w:rPr>
          <w:i/>
          <w:iCs/>
          <w:sz w:val="18"/>
          <w:szCs w:val="18"/>
        </w:rPr>
        <w:t xml:space="preserve">. </w:t>
      </w:r>
      <w:r w:rsidR="0098166C">
        <w:rPr>
          <w:i/>
          <w:iCs/>
          <w:sz w:val="18"/>
          <w:szCs w:val="18"/>
        </w:rPr>
        <w:t xml:space="preserve">Il faut alors </w:t>
      </w:r>
      <w:r w:rsidR="00400E57">
        <w:rPr>
          <w:i/>
          <w:iCs/>
          <w:sz w:val="18"/>
          <w:szCs w:val="18"/>
        </w:rPr>
        <w:t>expliquer c</w:t>
      </w:r>
      <w:r w:rsidR="00772C7B">
        <w:rPr>
          <w:i/>
          <w:iCs/>
          <w:sz w:val="18"/>
          <w:szCs w:val="18"/>
        </w:rPr>
        <w:t xml:space="preserve">omment la </w:t>
      </w:r>
      <w:r w:rsidR="00E80A7D">
        <w:rPr>
          <w:i/>
          <w:iCs/>
          <w:sz w:val="18"/>
          <w:szCs w:val="18"/>
        </w:rPr>
        <w:t xml:space="preserve">compétence est couverte </w:t>
      </w:r>
      <w:r w:rsidR="00E36C9C">
        <w:rPr>
          <w:i/>
          <w:iCs/>
          <w:sz w:val="18"/>
          <w:szCs w:val="18"/>
        </w:rPr>
        <w:t>par la règle</w:t>
      </w:r>
      <w:r w:rsidR="00772C7B" w:rsidRPr="00774DCE">
        <w:rPr>
          <w:i/>
          <w:iCs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6D597D" w14:textId="789954C9" w:rsidR="00BD1CD3" w:rsidRDefault="00BD1CD3">
    <w:pPr>
      <w:pStyle w:val="En-tt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678D6FD" wp14:editId="4977A3FD">
          <wp:simplePos x="0" y="0"/>
          <wp:positionH relativeFrom="margin">
            <wp:posOffset>-904049</wp:posOffset>
          </wp:positionH>
          <wp:positionV relativeFrom="margin">
            <wp:posOffset>-900430</wp:posOffset>
          </wp:positionV>
          <wp:extent cx="7880501" cy="991501"/>
          <wp:effectExtent l="0" t="0" r="0" b="0"/>
          <wp:wrapNone/>
          <wp:docPr id="193137989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3618666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0501" cy="9915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870CF7F" w14:textId="2628718F" w:rsidR="00BD1CD3" w:rsidRDefault="00BD1CD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80C011" w14:textId="77777777" w:rsidR="00EA5A58" w:rsidRDefault="00EA5A58">
    <w:pPr>
      <w:pStyle w:val="En-tte"/>
    </w:pPr>
    <w:r>
      <w:rPr>
        <w:noProof/>
      </w:rPr>
      <w:drawing>
        <wp:anchor distT="0" distB="0" distL="114300" distR="114300" simplePos="0" relativeHeight="251658242" behindDoc="1" locked="0" layoutInCell="1" allowOverlap="1" wp14:anchorId="3BC1B297" wp14:editId="25256133">
          <wp:simplePos x="0" y="0"/>
          <wp:positionH relativeFrom="margin">
            <wp:posOffset>4189390</wp:posOffset>
          </wp:positionH>
          <wp:positionV relativeFrom="margin">
            <wp:posOffset>-900430</wp:posOffset>
          </wp:positionV>
          <wp:extent cx="7880501" cy="991501"/>
          <wp:effectExtent l="0" t="0" r="0" b="0"/>
          <wp:wrapNone/>
          <wp:docPr id="187046622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3618666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0501" cy="9915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8554EED" w14:textId="77777777" w:rsidR="00EA5A58" w:rsidRDefault="00EA5A5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752E2D"/>
    <w:multiLevelType w:val="hybridMultilevel"/>
    <w:tmpl w:val="9A7ACE02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  <w:bCs w:val="0"/>
        <w:sz w:val="24"/>
        <w:szCs w:val="24"/>
      </w:rPr>
    </w:lvl>
    <w:lvl w:ilvl="1" w:tplc="0C0C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0116F"/>
    <w:multiLevelType w:val="hybridMultilevel"/>
    <w:tmpl w:val="ED742FA2"/>
    <w:lvl w:ilvl="0" w:tplc="DB26F9C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42A07"/>
    <w:multiLevelType w:val="hybridMultilevel"/>
    <w:tmpl w:val="8ABA6300"/>
    <w:lvl w:ilvl="0" w:tplc="DB26F9C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D5209"/>
    <w:multiLevelType w:val="multilevel"/>
    <w:tmpl w:val="CA4E9730"/>
    <w:styleLink w:val="Listeactuelle4"/>
    <w:lvl w:ilvl="0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066C80"/>
    <w:multiLevelType w:val="multilevel"/>
    <w:tmpl w:val="BB96FFD0"/>
    <w:styleLink w:val="Listeactuelle5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FA05D9"/>
    <w:multiLevelType w:val="hybridMultilevel"/>
    <w:tmpl w:val="51E40824"/>
    <w:lvl w:ilvl="0" w:tplc="0C0C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B13F25"/>
    <w:multiLevelType w:val="hybridMultilevel"/>
    <w:tmpl w:val="6E2E64E2"/>
    <w:lvl w:ilvl="0" w:tplc="DB26F9C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C6445D"/>
    <w:multiLevelType w:val="multilevel"/>
    <w:tmpl w:val="BA6E7D9E"/>
    <w:styleLink w:val="Listeactuelle3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2E626E"/>
    <w:multiLevelType w:val="hybridMultilevel"/>
    <w:tmpl w:val="66CAAC28"/>
    <w:lvl w:ilvl="0" w:tplc="DB26F9C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B73FD6"/>
    <w:multiLevelType w:val="hybridMultilevel"/>
    <w:tmpl w:val="49AEF7FC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  <w:bCs w:val="0"/>
        <w:sz w:val="24"/>
        <w:szCs w:val="24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F4680"/>
    <w:multiLevelType w:val="multilevel"/>
    <w:tmpl w:val="8ABA6300"/>
    <w:styleLink w:val="Listeactuelle1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5455F9"/>
    <w:multiLevelType w:val="hybridMultilevel"/>
    <w:tmpl w:val="13FACF76"/>
    <w:lvl w:ilvl="0" w:tplc="DB26F9CC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854222D"/>
    <w:multiLevelType w:val="hybridMultilevel"/>
    <w:tmpl w:val="3342DD02"/>
    <w:lvl w:ilvl="0" w:tplc="32C41172">
      <w:start w:val="9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9F5E7D"/>
    <w:multiLevelType w:val="multilevel"/>
    <w:tmpl w:val="ED742FA2"/>
    <w:styleLink w:val="Listeactuelle2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007E1B"/>
    <w:multiLevelType w:val="hybridMultilevel"/>
    <w:tmpl w:val="2EBEBC74"/>
    <w:lvl w:ilvl="0" w:tplc="DB26F9CC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F233567"/>
    <w:multiLevelType w:val="hybridMultilevel"/>
    <w:tmpl w:val="C48CA2E8"/>
    <w:lvl w:ilvl="0" w:tplc="DB26F9C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59188D"/>
    <w:multiLevelType w:val="hybridMultilevel"/>
    <w:tmpl w:val="02CED782"/>
    <w:lvl w:ilvl="0" w:tplc="0C0C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bCs w:val="0"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7363F5B"/>
    <w:multiLevelType w:val="hybridMultilevel"/>
    <w:tmpl w:val="7F9859BE"/>
    <w:lvl w:ilvl="0" w:tplc="DB26F9C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A334B5"/>
    <w:multiLevelType w:val="hybridMultilevel"/>
    <w:tmpl w:val="7A52363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716D28"/>
    <w:multiLevelType w:val="hybridMultilevel"/>
    <w:tmpl w:val="49AEF7FC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  <w:bCs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DF11FA"/>
    <w:multiLevelType w:val="hybridMultilevel"/>
    <w:tmpl w:val="4328B1B6"/>
    <w:lvl w:ilvl="0" w:tplc="0C0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31136121">
    <w:abstractNumId w:val="18"/>
  </w:num>
  <w:num w:numId="2" w16cid:durableId="822312752">
    <w:abstractNumId w:val="6"/>
  </w:num>
  <w:num w:numId="3" w16cid:durableId="2035954639">
    <w:abstractNumId w:val="12"/>
  </w:num>
  <w:num w:numId="4" w16cid:durableId="118032348">
    <w:abstractNumId w:val="2"/>
  </w:num>
  <w:num w:numId="5" w16cid:durableId="1289161086">
    <w:abstractNumId w:val="10"/>
  </w:num>
  <w:num w:numId="6" w16cid:durableId="1892571311">
    <w:abstractNumId w:val="1"/>
  </w:num>
  <w:num w:numId="7" w16cid:durableId="436488310">
    <w:abstractNumId w:val="13"/>
  </w:num>
  <w:num w:numId="8" w16cid:durableId="826703325">
    <w:abstractNumId w:val="15"/>
  </w:num>
  <w:num w:numId="9" w16cid:durableId="484397489">
    <w:abstractNumId w:val="8"/>
  </w:num>
  <w:num w:numId="10" w16cid:durableId="1431776948">
    <w:abstractNumId w:val="7"/>
  </w:num>
  <w:num w:numId="11" w16cid:durableId="807866120">
    <w:abstractNumId w:val="17"/>
  </w:num>
  <w:num w:numId="12" w16cid:durableId="2143375800">
    <w:abstractNumId w:val="14"/>
  </w:num>
  <w:num w:numId="13" w16cid:durableId="1604193267">
    <w:abstractNumId w:val="11"/>
  </w:num>
  <w:num w:numId="14" w16cid:durableId="291985920">
    <w:abstractNumId w:val="20"/>
  </w:num>
  <w:num w:numId="15" w16cid:durableId="1522861413">
    <w:abstractNumId w:val="3"/>
  </w:num>
  <w:num w:numId="16" w16cid:durableId="1035615765">
    <w:abstractNumId w:val="4"/>
  </w:num>
  <w:num w:numId="17" w16cid:durableId="2124180473">
    <w:abstractNumId w:val="16"/>
  </w:num>
  <w:num w:numId="18" w16cid:durableId="124659007">
    <w:abstractNumId w:val="5"/>
  </w:num>
  <w:num w:numId="19" w16cid:durableId="2104059527">
    <w:abstractNumId w:val="0"/>
  </w:num>
  <w:num w:numId="20" w16cid:durableId="763039021">
    <w:abstractNumId w:val="9"/>
  </w:num>
  <w:num w:numId="21" w16cid:durableId="1678076128">
    <w:abstractNumId w:val="1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activeWritingStyle w:appName="MSWord" w:lang="fr-CA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EB9"/>
    <w:rsid w:val="00007FAE"/>
    <w:rsid w:val="00011ED5"/>
    <w:rsid w:val="00032913"/>
    <w:rsid w:val="000415D7"/>
    <w:rsid w:val="00042999"/>
    <w:rsid w:val="00043840"/>
    <w:rsid w:val="000522D8"/>
    <w:rsid w:val="0005362A"/>
    <w:rsid w:val="000645F2"/>
    <w:rsid w:val="00072294"/>
    <w:rsid w:val="0008256F"/>
    <w:rsid w:val="00083C7C"/>
    <w:rsid w:val="00086478"/>
    <w:rsid w:val="000923EB"/>
    <w:rsid w:val="00093083"/>
    <w:rsid w:val="000979A5"/>
    <w:rsid w:val="000A3B3D"/>
    <w:rsid w:val="000A3E6A"/>
    <w:rsid w:val="000B06CD"/>
    <w:rsid w:val="000B7877"/>
    <w:rsid w:val="000C37FC"/>
    <w:rsid w:val="000D4841"/>
    <w:rsid w:val="000F740C"/>
    <w:rsid w:val="00102120"/>
    <w:rsid w:val="00102C07"/>
    <w:rsid w:val="00127695"/>
    <w:rsid w:val="00133940"/>
    <w:rsid w:val="001370E9"/>
    <w:rsid w:val="0013783A"/>
    <w:rsid w:val="00140F31"/>
    <w:rsid w:val="00144E60"/>
    <w:rsid w:val="00184C77"/>
    <w:rsid w:val="001911B6"/>
    <w:rsid w:val="00193E85"/>
    <w:rsid w:val="00196638"/>
    <w:rsid w:val="001A76F3"/>
    <w:rsid w:val="001D16DF"/>
    <w:rsid w:val="001D2682"/>
    <w:rsid w:val="001E0608"/>
    <w:rsid w:val="001E6692"/>
    <w:rsid w:val="001F3BC1"/>
    <w:rsid w:val="002070FD"/>
    <w:rsid w:val="00210BF2"/>
    <w:rsid w:val="002125DE"/>
    <w:rsid w:val="002165AD"/>
    <w:rsid w:val="00226ADA"/>
    <w:rsid w:val="00234C06"/>
    <w:rsid w:val="0024687F"/>
    <w:rsid w:val="00251C93"/>
    <w:rsid w:val="00256047"/>
    <w:rsid w:val="00256451"/>
    <w:rsid w:val="00274462"/>
    <w:rsid w:val="00280A9C"/>
    <w:rsid w:val="00282EB9"/>
    <w:rsid w:val="0028418D"/>
    <w:rsid w:val="00284B01"/>
    <w:rsid w:val="00293EFD"/>
    <w:rsid w:val="00296604"/>
    <w:rsid w:val="002A2B1A"/>
    <w:rsid w:val="002A6DC2"/>
    <w:rsid w:val="002B2F1A"/>
    <w:rsid w:val="002B3367"/>
    <w:rsid w:val="002B4358"/>
    <w:rsid w:val="002B5F0E"/>
    <w:rsid w:val="002C1854"/>
    <w:rsid w:val="002F6BDF"/>
    <w:rsid w:val="002F7902"/>
    <w:rsid w:val="00302245"/>
    <w:rsid w:val="00317A2A"/>
    <w:rsid w:val="00317C42"/>
    <w:rsid w:val="00317E42"/>
    <w:rsid w:val="00331927"/>
    <w:rsid w:val="00333D4A"/>
    <w:rsid w:val="00333F04"/>
    <w:rsid w:val="00340F76"/>
    <w:rsid w:val="00341E7F"/>
    <w:rsid w:val="00342F4E"/>
    <w:rsid w:val="00350C6D"/>
    <w:rsid w:val="00365540"/>
    <w:rsid w:val="00366494"/>
    <w:rsid w:val="0036691B"/>
    <w:rsid w:val="0039648E"/>
    <w:rsid w:val="003A4B6A"/>
    <w:rsid w:val="003A743B"/>
    <w:rsid w:val="003B0D1F"/>
    <w:rsid w:val="003D56F6"/>
    <w:rsid w:val="003E2A3A"/>
    <w:rsid w:val="003F022E"/>
    <w:rsid w:val="00400E57"/>
    <w:rsid w:val="0040208C"/>
    <w:rsid w:val="00404ACF"/>
    <w:rsid w:val="004154D7"/>
    <w:rsid w:val="00421FF0"/>
    <w:rsid w:val="004247D6"/>
    <w:rsid w:val="004307D4"/>
    <w:rsid w:val="00440D5C"/>
    <w:rsid w:val="004429C9"/>
    <w:rsid w:val="00451C94"/>
    <w:rsid w:val="00456329"/>
    <w:rsid w:val="004608AD"/>
    <w:rsid w:val="0046234C"/>
    <w:rsid w:val="00462AB3"/>
    <w:rsid w:val="004805F7"/>
    <w:rsid w:val="004873A9"/>
    <w:rsid w:val="0049229D"/>
    <w:rsid w:val="00493BB6"/>
    <w:rsid w:val="00495180"/>
    <w:rsid w:val="004A0C92"/>
    <w:rsid w:val="004B4183"/>
    <w:rsid w:val="004B5FDB"/>
    <w:rsid w:val="004C32D4"/>
    <w:rsid w:val="004D3B06"/>
    <w:rsid w:val="004D7263"/>
    <w:rsid w:val="004F5587"/>
    <w:rsid w:val="004F5BE4"/>
    <w:rsid w:val="00501220"/>
    <w:rsid w:val="00504853"/>
    <w:rsid w:val="005073D0"/>
    <w:rsid w:val="005307DF"/>
    <w:rsid w:val="00535164"/>
    <w:rsid w:val="00537E7A"/>
    <w:rsid w:val="00542594"/>
    <w:rsid w:val="00553983"/>
    <w:rsid w:val="00555239"/>
    <w:rsid w:val="005645EE"/>
    <w:rsid w:val="0058474C"/>
    <w:rsid w:val="005859EF"/>
    <w:rsid w:val="00593D92"/>
    <w:rsid w:val="00594AA9"/>
    <w:rsid w:val="005A031D"/>
    <w:rsid w:val="005B2811"/>
    <w:rsid w:val="005C5388"/>
    <w:rsid w:val="005C5B5A"/>
    <w:rsid w:val="005D6DF3"/>
    <w:rsid w:val="005E1DC4"/>
    <w:rsid w:val="005E5C28"/>
    <w:rsid w:val="005E6400"/>
    <w:rsid w:val="005F142C"/>
    <w:rsid w:val="005F1B01"/>
    <w:rsid w:val="005F4FCB"/>
    <w:rsid w:val="005F59ED"/>
    <w:rsid w:val="006079CC"/>
    <w:rsid w:val="0061237C"/>
    <w:rsid w:val="00613E94"/>
    <w:rsid w:val="00625B80"/>
    <w:rsid w:val="006423C5"/>
    <w:rsid w:val="00656E9E"/>
    <w:rsid w:val="006662B4"/>
    <w:rsid w:val="00675EC8"/>
    <w:rsid w:val="00682472"/>
    <w:rsid w:val="006839E4"/>
    <w:rsid w:val="00683F9A"/>
    <w:rsid w:val="00685A12"/>
    <w:rsid w:val="006871C8"/>
    <w:rsid w:val="006909D7"/>
    <w:rsid w:val="00692CCD"/>
    <w:rsid w:val="006944E7"/>
    <w:rsid w:val="006A081B"/>
    <w:rsid w:val="006C4A4E"/>
    <w:rsid w:val="006D1252"/>
    <w:rsid w:val="006E00D5"/>
    <w:rsid w:val="006E69CF"/>
    <w:rsid w:val="006F251D"/>
    <w:rsid w:val="00702005"/>
    <w:rsid w:val="00721CD3"/>
    <w:rsid w:val="00726D95"/>
    <w:rsid w:val="007331E7"/>
    <w:rsid w:val="00733771"/>
    <w:rsid w:val="007366E1"/>
    <w:rsid w:val="007419B5"/>
    <w:rsid w:val="00750E4F"/>
    <w:rsid w:val="007538BD"/>
    <w:rsid w:val="00772C7B"/>
    <w:rsid w:val="00774DCE"/>
    <w:rsid w:val="00777F48"/>
    <w:rsid w:val="00790972"/>
    <w:rsid w:val="007A0683"/>
    <w:rsid w:val="007A4BCF"/>
    <w:rsid w:val="007A6D70"/>
    <w:rsid w:val="007C42CD"/>
    <w:rsid w:val="007D1CE9"/>
    <w:rsid w:val="007D7F68"/>
    <w:rsid w:val="007F2018"/>
    <w:rsid w:val="007F32C4"/>
    <w:rsid w:val="0080796C"/>
    <w:rsid w:val="0081067D"/>
    <w:rsid w:val="00814B04"/>
    <w:rsid w:val="00823D59"/>
    <w:rsid w:val="00824464"/>
    <w:rsid w:val="00824750"/>
    <w:rsid w:val="008278AB"/>
    <w:rsid w:val="00835C6D"/>
    <w:rsid w:val="008366B3"/>
    <w:rsid w:val="00842D3E"/>
    <w:rsid w:val="00843469"/>
    <w:rsid w:val="0084428F"/>
    <w:rsid w:val="00847521"/>
    <w:rsid w:val="00880987"/>
    <w:rsid w:val="008844DA"/>
    <w:rsid w:val="00885CE9"/>
    <w:rsid w:val="00896DC5"/>
    <w:rsid w:val="0089749B"/>
    <w:rsid w:val="008B10B9"/>
    <w:rsid w:val="008E1A4C"/>
    <w:rsid w:val="008E232D"/>
    <w:rsid w:val="008E30A3"/>
    <w:rsid w:val="008E69EA"/>
    <w:rsid w:val="009015A7"/>
    <w:rsid w:val="00920A45"/>
    <w:rsid w:val="00920F9A"/>
    <w:rsid w:val="00924EA8"/>
    <w:rsid w:val="00925BA2"/>
    <w:rsid w:val="00927F70"/>
    <w:rsid w:val="009307A9"/>
    <w:rsid w:val="00934B2A"/>
    <w:rsid w:val="00941723"/>
    <w:rsid w:val="009449FC"/>
    <w:rsid w:val="00947B09"/>
    <w:rsid w:val="00963E81"/>
    <w:rsid w:val="00966DAA"/>
    <w:rsid w:val="0098166C"/>
    <w:rsid w:val="00991D24"/>
    <w:rsid w:val="009921F6"/>
    <w:rsid w:val="00992F63"/>
    <w:rsid w:val="00993081"/>
    <w:rsid w:val="00995C24"/>
    <w:rsid w:val="00996739"/>
    <w:rsid w:val="009B483E"/>
    <w:rsid w:val="009C08A7"/>
    <w:rsid w:val="009D2B1B"/>
    <w:rsid w:val="009E13CC"/>
    <w:rsid w:val="009F1F07"/>
    <w:rsid w:val="009F2694"/>
    <w:rsid w:val="009F7B28"/>
    <w:rsid w:val="00A07255"/>
    <w:rsid w:val="00A0743D"/>
    <w:rsid w:val="00A16F27"/>
    <w:rsid w:val="00A238AD"/>
    <w:rsid w:val="00A30060"/>
    <w:rsid w:val="00A36067"/>
    <w:rsid w:val="00A37EB9"/>
    <w:rsid w:val="00A43F36"/>
    <w:rsid w:val="00A4673C"/>
    <w:rsid w:val="00A56CB5"/>
    <w:rsid w:val="00A57213"/>
    <w:rsid w:val="00A633FD"/>
    <w:rsid w:val="00A65D44"/>
    <w:rsid w:val="00A76CAE"/>
    <w:rsid w:val="00A81D44"/>
    <w:rsid w:val="00A9010E"/>
    <w:rsid w:val="00A9288A"/>
    <w:rsid w:val="00A965F4"/>
    <w:rsid w:val="00AA3513"/>
    <w:rsid w:val="00AB26A5"/>
    <w:rsid w:val="00AC2D64"/>
    <w:rsid w:val="00AD3DC2"/>
    <w:rsid w:val="00AD654F"/>
    <w:rsid w:val="00AE3AE6"/>
    <w:rsid w:val="00AF0BA5"/>
    <w:rsid w:val="00AF14A1"/>
    <w:rsid w:val="00B011F4"/>
    <w:rsid w:val="00B06531"/>
    <w:rsid w:val="00B076F1"/>
    <w:rsid w:val="00B24722"/>
    <w:rsid w:val="00B260A5"/>
    <w:rsid w:val="00B3465E"/>
    <w:rsid w:val="00B5229A"/>
    <w:rsid w:val="00B76D6C"/>
    <w:rsid w:val="00B9006D"/>
    <w:rsid w:val="00BA5861"/>
    <w:rsid w:val="00BB2BF2"/>
    <w:rsid w:val="00BB49D4"/>
    <w:rsid w:val="00BB7A8D"/>
    <w:rsid w:val="00BC3071"/>
    <w:rsid w:val="00BC544A"/>
    <w:rsid w:val="00BD1CD3"/>
    <w:rsid w:val="00BE71F6"/>
    <w:rsid w:val="00C04EA2"/>
    <w:rsid w:val="00C10E2A"/>
    <w:rsid w:val="00C11963"/>
    <w:rsid w:val="00C20814"/>
    <w:rsid w:val="00C22A6F"/>
    <w:rsid w:val="00C3179B"/>
    <w:rsid w:val="00C37965"/>
    <w:rsid w:val="00C440E4"/>
    <w:rsid w:val="00C46420"/>
    <w:rsid w:val="00C5092C"/>
    <w:rsid w:val="00C61919"/>
    <w:rsid w:val="00C619FB"/>
    <w:rsid w:val="00C65B10"/>
    <w:rsid w:val="00C67517"/>
    <w:rsid w:val="00C75444"/>
    <w:rsid w:val="00CA1283"/>
    <w:rsid w:val="00CA35ED"/>
    <w:rsid w:val="00CB3A8C"/>
    <w:rsid w:val="00CB5AFB"/>
    <w:rsid w:val="00CC0573"/>
    <w:rsid w:val="00CC2895"/>
    <w:rsid w:val="00CC5676"/>
    <w:rsid w:val="00CD4295"/>
    <w:rsid w:val="00CD4424"/>
    <w:rsid w:val="00CD5AAE"/>
    <w:rsid w:val="00CD76FE"/>
    <w:rsid w:val="00CE61CE"/>
    <w:rsid w:val="00CF7BA5"/>
    <w:rsid w:val="00D00E6A"/>
    <w:rsid w:val="00D01F5C"/>
    <w:rsid w:val="00D23FC4"/>
    <w:rsid w:val="00D24C92"/>
    <w:rsid w:val="00D322B4"/>
    <w:rsid w:val="00D35C0A"/>
    <w:rsid w:val="00D55974"/>
    <w:rsid w:val="00D66282"/>
    <w:rsid w:val="00D7662C"/>
    <w:rsid w:val="00D77633"/>
    <w:rsid w:val="00D83AC9"/>
    <w:rsid w:val="00D85B06"/>
    <w:rsid w:val="00D86C1F"/>
    <w:rsid w:val="00D9375E"/>
    <w:rsid w:val="00D977A0"/>
    <w:rsid w:val="00DA4051"/>
    <w:rsid w:val="00DC3693"/>
    <w:rsid w:val="00DE3514"/>
    <w:rsid w:val="00DF30EB"/>
    <w:rsid w:val="00DF6366"/>
    <w:rsid w:val="00E108E4"/>
    <w:rsid w:val="00E130F0"/>
    <w:rsid w:val="00E17C54"/>
    <w:rsid w:val="00E20DE8"/>
    <w:rsid w:val="00E23678"/>
    <w:rsid w:val="00E32ECB"/>
    <w:rsid w:val="00E36392"/>
    <w:rsid w:val="00E36C9C"/>
    <w:rsid w:val="00E40190"/>
    <w:rsid w:val="00E50D7C"/>
    <w:rsid w:val="00E55E17"/>
    <w:rsid w:val="00E76044"/>
    <w:rsid w:val="00E80A7D"/>
    <w:rsid w:val="00EA5A58"/>
    <w:rsid w:val="00EA6422"/>
    <w:rsid w:val="00EB6166"/>
    <w:rsid w:val="00EC7256"/>
    <w:rsid w:val="00EC749D"/>
    <w:rsid w:val="00ED1AFC"/>
    <w:rsid w:val="00ED6404"/>
    <w:rsid w:val="00F150EC"/>
    <w:rsid w:val="00F209B8"/>
    <w:rsid w:val="00F20DAE"/>
    <w:rsid w:val="00F261B6"/>
    <w:rsid w:val="00F2783C"/>
    <w:rsid w:val="00F36796"/>
    <w:rsid w:val="00F3713B"/>
    <w:rsid w:val="00F43A24"/>
    <w:rsid w:val="00F5311C"/>
    <w:rsid w:val="00F57B9F"/>
    <w:rsid w:val="00F607A0"/>
    <w:rsid w:val="00F60EE4"/>
    <w:rsid w:val="00F62C1F"/>
    <w:rsid w:val="00F636C2"/>
    <w:rsid w:val="00F64527"/>
    <w:rsid w:val="00F822F6"/>
    <w:rsid w:val="00F83893"/>
    <w:rsid w:val="00F87636"/>
    <w:rsid w:val="00F94B68"/>
    <w:rsid w:val="00F97A91"/>
    <w:rsid w:val="00FA4675"/>
    <w:rsid w:val="00FD7BBC"/>
    <w:rsid w:val="00FE4E66"/>
    <w:rsid w:val="00FE72BD"/>
    <w:rsid w:val="036975CA"/>
    <w:rsid w:val="039C0D85"/>
    <w:rsid w:val="14130A72"/>
    <w:rsid w:val="206CAF8E"/>
    <w:rsid w:val="33AC34C4"/>
    <w:rsid w:val="35C0AFB1"/>
    <w:rsid w:val="362D1FB1"/>
    <w:rsid w:val="3E4267DF"/>
    <w:rsid w:val="50737AC0"/>
    <w:rsid w:val="517B9420"/>
    <w:rsid w:val="5B37A50C"/>
    <w:rsid w:val="5F35006E"/>
    <w:rsid w:val="644DD79C"/>
    <w:rsid w:val="649328A4"/>
    <w:rsid w:val="6B361AAA"/>
    <w:rsid w:val="6E67E4D4"/>
    <w:rsid w:val="739D475B"/>
    <w:rsid w:val="73FCC7D4"/>
    <w:rsid w:val="7F847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AA9148"/>
  <w15:chartTrackingRefBased/>
  <w15:docId w15:val="{24BA8C60-16CF-4888-9882-155CAADEF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B1B"/>
    <w:rPr>
      <w:rFonts w:ascii="Overpass" w:hAnsi="Overpass"/>
      <w:sz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593D92"/>
    <w:pPr>
      <w:keepNext/>
      <w:keepLines/>
      <w:pBdr>
        <w:bottom w:val="single" w:sz="4" w:space="3" w:color="E30513"/>
      </w:pBdr>
      <w:spacing w:before="360" w:after="240"/>
      <w:outlineLvl w:val="0"/>
    </w:pPr>
    <w:rPr>
      <w:rFonts w:eastAsiaTheme="majorEastAsia" w:cstheme="majorBidi"/>
      <w:color w:val="E30513"/>
      <w:sz w:val="52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E3AE6"/>
    <w:pPr>
      <w:keepNext/>
      <w:keepLines/>
      <w:spacing w:before="160" w:after="80"/>
      <w:outlineLvl w:val="1"/>
    </w:pPr>
    <w:rPr>
      <w:rFonts w:eastAsiaTheme="majorEastAsia" w:cstheme="majorBidi"/>
      <w:b/>
      <w:color w:val="E30513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AE3AE6"/>
    <w:pPr>
      <w:keepNext/>
      <w:keepLines/>
      <w:spacing w:before="160" w:after="80"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04ACF"/>
    <w:pPr>
      <w:keepNext/>
      <w:keepLines/>
      <w:spacing w:before="80" w:after="40"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37E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37E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37E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37E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37E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93D92"/>
    <w:rPr>
      <w:rFonts w:ascii="Overpass" w:eastAsiaTheme="majorEastAsia" w:hAnsi="Overpass" w:cstheme="majorBidi"/>
      <w:color w:val="E30513"/>
      <w:sz w:val="52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AE3AE6"/>
    <w:rPr>
      <w:rFonts w:ascii="Overpass" w:eastAsiaTheme="majorEastAsia" w:hAnsi="Overpass" w:cstheme="majorBidi"/>
      <w:b/>
      <w:color w:val="E30513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AE3AE6"/>
    <w:rPr>
      <w:rFonts w:ascii="Overpass" w:eastAsiaTheme="majorEastAsia" w:hAnsi="Overpass" w:cstheme="majorBidi"/>
      <w:b/>
      <w:color w:val="000000" w:themeColor="text1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04ACF"/>
    <w:rPr>
      <w:rFonts w:ascii="Overpass" w:eastAsiaTheme="majorEastAsia" w:hAnsi="Overpass" w:cstheme="majorBidi"/>
      <w:b/>
      <w:iCs/>
      <w:color w:val="000000" w:themeColor="text1"/>
    </w:rPr>
  </w:style>
  <w:style w:type="character" w:customStyle="1" w:styleId="Titre5Car">
    <w:name w:val="Titre 5 Car"/>
    <w:basedOn w:val="Policepardfaut"/>
    <w:link w:val="Titre5"/>
    <w:uiPriority w:val="9"/>
    <w:semiHidden/>
    <w:rsid w:val="00A37EB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37EB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37EB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37EB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37EB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rsid w:val="00A37E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37E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rsid w:val="00A37EB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37E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rsid w:val="00A37EB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37EB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F0BA5"/>
    <w:pPr>
      <w:spacing w:after="120"/>
    </w:pPr>
    <w:rPr>
      <w:rFonts w:cs="Times New Roman (Corps CS)"/>
    </w:rPr>
  </w:style>
  <w:style w:type="character" w:styleId="Accentuationintense">
    <w:name w:val="Intense Emphasis"/>
    <w:basedOn w:val="Policepardfaut"/>
    <w:uiPriority w:val="21"/>
    <w:rsid w:val="00A37EB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A4675"/>
    <w:pPr>
      <w:pBdr>
        <w:top w:val="single" w:sz="4" w:space="10" w:color="FFC103"/>
        <w:bottom w:val="single" w:sz="4" w:space="10" w:color="FFC103"/>
      </w:pBdr>
      <w:spacing w:before="360" w:after="360"/>
      <w:ind w:left="864" w:right="864"/>
      <w:jc w:val="center"/>
    </w:pPr>
    <w:rPr>
      <w:i/>
      <w:iCs/>
      <w:color w:val="E30513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A4675"/>
    <w:rPr>
      <w:rFonts w:ascii="Overpass" w:hAnsi="Overpass"/>
      <w:i/>
      <w:iCs/>
      <w:color w:val="E30513"/>
    </w:rPr>
  </w:style>
  <w:style w:type="character" w:styleId="Rfrenceintense">
    <w:name w:val="Intense Reference"/>
    <w:basedOn w:val="Policepardfaut"/>
    <w:uiPriority w:val="32"/>
    <w:rsid w:val="00A37EB9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A37EB9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A37EB9"/>
  </w:style>
  <w:style w:type="paragraph" w:styleId="Pieddepage">
    <w:name w:val="footer"/>
    <w:basedOn w:val="Normal"/>
    <w:link w:val="PieddepageCar"/>
    <w:uiPriority w:val="99"/>
    <w:unhideWhenUsed/>
    <w:rsid w:val="00A37EB9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37EB9"/>
  </w:style>
  <w:style w:type="character" w:styleId="Accentuation">
    <w:name w:val="Emphasis"/>
    <w:basedOn w:val="Policepardfaut"/>
    <w:uiPriority w:val="20"/>
    <w:rsid w:val="00FA4675"/>
    <w:rPr>
      <w:i/>
      <w:iCs/>
    </w:rPr>
  </w:style>
  <w:style w:type="character" w:styleId="Accentuationlgre">
    <w:name w:val="Subtle Emphasis"/>
    <w:basedOn w:val="Policepardfaut"/>
    <w:uiPriority w:val="19"/>
    <w:qFormat/>
    <w:rsid w:val="00FA4675"/>
    <w:rPr>
      <w:i/>
      <w:iCs/>
      <w:color w:val="404040" w:themeColor="text1" w:themeTint="BF"/>
    </w:rPr>
  </w:style>
  <w:style w:type="character" w:styleId="Rfrencelgre">
    <w:name w:val="Subtle Reference"/>
    <w:basedOn w:val="Policepardfaut"/>
    <w:uiPriority w:val="31"/>
    <w:qFormat/>
    <w:rsid w:val="00196638"/>
    <w:rPr>
      <w:rFonts w:ascii="Overpass Light" w:hAnsi="Overpass Light"/>
      <w:b w:val="0"/>
      <w:i w:val="0"/>
      <w:caps w:val="0"/>
      <w:smallCaps w:val="0"/>
      <w:color w:val="595959" w:themeColor="text1" w:themeTint="A6"/>
      <w:sz w:val="13"/>
    </w:rPr>
  </w:style>
  <w:style w:type="table" w:styleId="Grilledutableau">
    <w:name w:val="Table Grid"/>
    <w:basedOn w:val="TableauNormal"/>
    <w:uiPriority w:val="39"/>
    <w:rsid w:val="00350C6D"/>
    <w:tblPr/>
  </w:style>
  <w:style w:type="table" w:styleId="Tableausimple2">
    <w:name w:val="Plain Table 2"/>
    <w:basedOn w:val="TableauNormal"/>
    <w:uiPriority w:val="42"/>
    <w:rsid w:val="00350C6D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auGrille1Clair-Accentuation2">
    <w:name w:val="Grid Table 1 Light Accent 2"/>
    <w:basedOn w:val="TableauNormal"/>
    <w:uiPriority w:val="46"/>
    <w:rsid w:val="00350C6D"/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1">
    <w:name w:val="Grid Table 1 Light Accent 1"/>
    <w:basedOn w:val="TableauNormal"/>
    <w:uiPriority w:val="46"/>
    <w:rsid w:val="00350C6D"/>
    <w:rPr>
      <w:rFonts w:ascii="Overpass" w:hAnsi="Overpass"/>
    </w:rPr>
    <w:tblPr>
      <w:tblStyleRowBandSize w:val="1"/>
      <w:tblStyleColBandSize w:val="1"/>
      <w:tblBorders>
        <w:top w:val="single" w:sz="4" w:space="0" w:color="E30513"/>
        <w:left w:val="single" w:sz="4" w:space="0" w:color="E30513"/>
        <w:bottom w:val="single" w:sz="4" w:space="0" w:color="E30513"/>
        <w:right w:val="single" w:sz="4" w:space="0" w:color="E30513"/>
        <w:insideH w:val="single" w:sz="4" w:space="0" w:color="E30513"/>
        <w:insideV w:val="single" w:sz="4" w:space="0" w:color="E30513"/>
      </w:tblBorders>
    </w:tblPr>
    <w:tblStylePr w:type="firstRow">
      <w:rPr>
        <w:b/>
        <w:bCs/>
      </w:rPr>
      <w:tblPr/>
      <w:tcPr>
        <w:tcBorders>
          <w:bottom w:val="single" w:sz="12" w:space="0" w:color="E30513"/>
        </w:tcBorders>
      </w:tcPr>
    </w:tblStylePr>
    <w:tblStylePr w:type="lastRow">
      <w:rPr>
        <w:b/>
        <w:bCs/>
      </w:rPr>
      <w:tblPr/>
      <w:tcPr>
        <w:tcBorders>
          <w:top w:val="double" w:sz="2" w:space="0" w:color="E3051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2-Accentuation1">
    <w:name w:val="Grid Table 2 Accent 1"/>
    <w:basedOn w:val="TableauNormal"/>
    <w:uiPriority w:val="47"/>
    <w:rsid w:val="007419B5"/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Grille5Fonc-Accentuation1">
    <w:name w:val="Grid Table 5 Dark Accent 1"/>
    <w:basedOn w:val="TableauNormal"/>
    <w:uiPriority w:val="50"/>
    <w:rsid w:val="007419B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TableauGrille4-Accentuation1">
    <w:name w:val="Grid Table 4 Accent 1"/>
    <w:basedOn w:val="TableauNormal"/>
    <w:uiPriority w:val="49"/>
    <w:rsid w:val="007419B5"/>
    <w:tblPr>
      <w:tblStyleRowBandSize w:val="1"/>
      <w:tblStyleColBandSize w:val="1"/>
      <w:tblBorders>
        <w:top w:val="single" w:sz="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C00000"/>
        <w:insideV w:val="single" w:sz="4" w:space="0" w:color="C0000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30513"/>
          <w:left w:val="single" w:sz="4" w:space="0" w:color="E30513"/>
          <w:bottom w:val="single" w:sz="4" w:space="0" w:color="E30513"/>
          <w:right w:val="single" w:sz="4" w:space="0" w:color="E30513"/>
          <w:insideH w:val="nil"/>
          <w:insideV w:val="nil"/>
        </w:tcBorders>
        <w:shd w:val="clear" w:color="auto" w:fill="E30513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6E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CE6E7"/>
      </w:tcPr>
    </w:tblStylePr>
  </w:style>
  <w:style w:type="paragraph" w:styleId="Lgende">
    <w:name w:val="caption"/>
    <w:basedOn w:val="Normal"/>
    <w:next w:val="Normal"/>
    <w:uiPriority w:val="35"/>
    <w:semiHidden/>
    <w:unhideWhenUsed/>
    <w:qFormat/>
    <w:rsid w:val="006F251D"/>
    <w:pPr>
      <w:spacing w:after="200"/>
    </w:pPr>
    <w:rPr>
      <w:i/>
      <w:iCs/>
      <w:color w:val="0E2841" w:themeColor="text2"/>
      <w:sz w:val="18"/>
      <w:szCs w:val="18"/>
    </w:rPr>
  </w:style>
  <w:style w:type="numbering" w:customStyle="1" w:styleId="Listeactuelle1">
    <w:name w:val="Liste actuelle1"/>
    <w:uiPriority w:val="99"/>
    <w:rsid w:val="00CB5AFB"/>
    <w:pPr>
      <w:numPr>
        <w:numId w:val="5"/>
      </w:numPr>
    </w:pPr>
  </w:style>
  <w:style w:type="numbering" w:customStyle="1" w:styleId="Listeactuelle2">
    <w:name w:val="Liste actuelle2"/>
    <w:uiPriority w:val="99"/>
    <w:rsid w:val="00CB5AFB"/>
    <w:pPr>
      <w:numPr>
        <w:numId w:val="7"/>
      </w:numPr>
    </w:pPr>
  </w:style>
  <w:style w:type="numbering" w:customStyle="1" w:styleId="Listeactuelle3">
    <w:name w:val="Liste actuelle3"/>
    <w:uiPriority w:val="99"/>
    <w:rsid w:val="00CB5AFB"/>
    <w:pPr>
      <w:numPr>
        <w:numId w:val="10"/>
      </w:numPr>
    </w:pPr>
  </w:style>
  <w:style w:type="numbering" w:customStyle="1" w:styleId="Listeactuelle4">
    <w:name w:val="Liste actuelle4"/>
    <w:uiPriority w:val="99"/>
    <w:rsid w:val="000B7877"/>
    <w:pPr>
      <w:numPr>
        <w:numId w:val="15"/>
      </w:numPr>
    </w:pPr>
  </w:style>
  <w:style w:type="numbering" w:customStyle="1" w:styleId="Listeactuelle5">
    <w:name w:val="Liste actuelle5"/>
    <w:uiPriority w:val="99"/>
    <w:rsid w:val="00093083"/>
    <w:pPr>
      <w:numPr>
        <w:numId w:val="16"/>
      </w:numPr>
    </w:pPr>
  </w:style>
  <w:style w:type="character" w:styleId="Hyperlien">
    <w:name w:val="Hyperlink"/>
    <w:basedOn w:val="Policepardfaut"/>
    <w:uiPriority w:val="99"/>
    <w:unhideWhenUsed/>
    <w:rsid w:val="00BB49D4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B49D4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4154D7"/>
    <w:rPr>
      <w:rFonts w:ascii="Overpass" w:hAnsi="Overpass"/>
      <w:sz w:val="22"/>
    </w:rPr>
  </w:style>
  <w:style w:type="character" w:styleId="Marquedecommentaire">
    <w:name w:val="annotation reference"/>
    <w:basedOn w:val="Policepardfaut"/>
    <w:uiPriority w:val="99"/>
    <w:semiHidden/>
    <w:unhideWhenUsed/>
    <w:rsid w:val="0068247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8247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82472"/>
    <w:rPr>
      <w:rFonts w:ascii="Overpass" w:hAnsi="Overpass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8247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82472"/>
    <w:rPr>
      <w:rFonts w:ascii="Overpass" w:hAnsi="Overpass"/>
      <w:b/>
      <w:bCs/>
      <w:sz w:val="20"/>
      <w:szCs w:val="2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CB3A8C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CB3A8C"/>
    <w:rPr>
      <w:rFonts w:ascii="Overpass" w:hAnsi="Overpass"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CB3A8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2843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2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4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094988">
              <w:marLeft w:val="0"/>
              <w:marRight w:val="0"/>
              <w:marTop w:val="0"/>
              <w:marBottom w:val="7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7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13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07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990312">
              <w:marLeft w:val="0"/>
              <w:marRight w:val="0"/>
              <w:marTop w:val="0"/>
              <w:marBottom w:val="7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7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365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enseigner.ulaval.ca/pedagogie/competences-generales-premier-cycle/demarche-integration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bqp@bqp.ulaval.ca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se@ulaval.ca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635819FFEE1547A112982F690E4A49" ma:contentTypeVersion="12" ma:contentTypeDescription="Crée un document." ma:contentTypeScope="" ma:versionID="e10925b60d73ff21a55ef9246ac692be">
  <xsd:schema xmlns:xsd="http://www.w3.org/2001/XMLSchema" xmlns:xs="http://www.w3.org/2001/XMLSchema" xmlns:p="http://schemas.microsoft.com/office/2006/metadata/properties" xmlns:ns2="8e1003f5-21b0-497c-9354-28c4beb6794f" xmlns:ns3="03b7f406-9a77-4a73-9373-ce38f92490d9" targetNamespace="http://schemas.microsoft.com/office/2006/metadata/properties" ma:root="true" ma:fieldsID="706b323cd6ee2fda1dc52320f515b950" ns2:_="" ns3:_="">
    <xsd:import namespace="8e1003f5-21b0-497c-9354-28c4beb6794f"/>
    <xsd:import namespace="03b7f406-9a77-4a73-9373-ce38f92490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1003f5-21b0-497c-9354-28c4beb67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9eaa8290-3616-4126-84aa-16f277ca9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b7f406-9a77-4a73-9373-ce38f92490d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c082c1d-c1c2-4de2-aa24-925e14776547}" ma:internalName="TaxCatchAll" ma:showField="CatchAllData" ma:web="03b7f406-9a77-4a73-9373-ce38f92490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3b7f406-9a77-4a73-9373-ce38f92490d9" xsi:nil="true"/>
    <lcf76f155ced4ddcb4097134ff3c332f xmlns="8e1003f5-21b0-497c-9354-28c4beb6794f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900FDA-2849-6743-A3F2-4458E8E0614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CAC7C8A-6DD3-42A4-BFFF-5806843739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1003f5-21b0-497c-9354-28c4beb6794f"/>
    <ds:schemaRef ds:uri="03b7f406-9a77-4a73-9373-ce38f92490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5DB4D6E-50D3-4C48-8055-FD1E9D788514}">
  <ds:schemaRefs>
    <ds:schemaRef ds:uri="http://schemas.microsoft.com/office/2006/metadata/properties"/>
    <ds:schemaRef ds:uri="http://schemas.microsoft.com/office/infopath/2007/PartnerControls"/>
    <ds:schemaRef ds:uri="03b7f406-9a77-4a73-9373-ce38f92490d9"/>
    <ds:schemaRef ds:uri="8e1003f5-21b0-497c-9354-28c4beb6794f"/>
  </ds:schemaRefs>
</ds:datastoreItem>
</file>

<file path=customXml/itemProps4.xml><?xml version="1.0" encoding="utf-8"?>
<ds:datastoreItem xmlns:ds="http://schemas.openxmlformats.org/officeDocument/2006/customXml" ds:itemID="{4A767C77-FF5C-4D28-9995-154E07E188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654</Words>
  <Characters>3600</Characters>
  <Application>Microsoft Office Word</Application>
  <DocSecurity>0</DocSecurity>
  <Lines>30</Lines>
  <Paragraphs>8</Paragraphs>
  <ScaleCrop>false</ScaleCrop>
  <Company/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Morissette</dc:creator>
  <cp:keywords/>
  <dc:description/>
  <cp:lastModifiedBy>Éric Chamberland</cp:lastModifiedBy>
  <cp:revision>262</cp:revision>
  <dcterms:created xsi:type="dcterms:W3CDTF">2024-08-29T00:35:00Z</dcterms:created>
  <dcterms:modified xsi:type="dcterms:W3CDTF">2026-09-25T19:09:00Z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0x01010089635819FFEE1547A112982F690E4A49</vt:lpwstr>
  </property>
  <property fmtid="{D5CDD505-2E9C-101B-9397-08002B2CF9AE}" pid="3" name="docLang">
    <vt:lpwstr>fr</vt:lpwstr>
  </property>
  <property fmtid="{D5CDD505-2E9C-101B-9397-08002B2CF9AE}" pid="4" name="MediaServiceImageTags">
    <vt:lpwstr/>
  </property>
</Properties>
</file>